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2E11" w:rsidRPr="00192E11" w:rsidRDefault="00192E11" w:rsidP="00192E11">
      <w:pPr>
        <w:spacing w:after="0"/>
        <w:jc w:val="center"/>
        <w:rPr>
          <w:rFonts w:ascii="Times New Roman" w:eastAsia="Times New Roman" w:hAnsi="Times New Roman" w:cs="Times New Roman"/>
          <w:b/>
          <w:sz w:val="24"/>
          <w:szCs w:val="24"/>
          <w:lang w:eastAsia="hu-HU"/>
        </w:rPr>
      </w:pPr>
      <w:r w:rsidRPr="00192E11">
        <w:rPr>
          <w:rFonts w:ascii="Times New Roman" w:eastAsia="Times New Roman" w:hAnsi="Times New Roman" w:cs="Times New Roman"/>
          <w:b/>
          <w:sz w:val="24"/>
          <w:szCs w:val="24"/>
          <w:lang w:eastAsia="hu-HU"/>
        </w:rPr>
        <w:t>Egyedi szerződés</w:t>
      </w:r>
    </w:p>
    <w:p w:rsidR="00192E11" w:rsidRPr="00192E11" w:rsidRDefault="00192E11" w:rsidP="00192E11">
      <w:pPr>
        <w:tabs>
          <w:tab w:val="left" w:pos="2865"/>
          <w:tab w:val="left" w:pos="5700"/>
          <w:tab w:val="left" w:pos="8962"/>
        </w:tabs>
        <w:spacing w:after="0"/>
        <w:jc w:val="center"/>
        <w:rPr>
          <w:rFonts w:ascii="Times New Roman" w:eastAsia="Times New Roman" w:hAnsi="Times New Roman" w:cs="Times New Roman"/>
          <w:b/>
          <w:sz w:val="24"/>
          <w:szCs w:val="24"/>
          <w:lang w:eastAsia="hu-HU"/>
        </w:rPr>
      </w:pPr>
      <w:r w:rsidRPr="00192E11">
        <w:rPr>
          <w:rFonts w:ascii="Times New Roman" w:eastAsia="Times New Roman" w:hAnsi="Times New Roman" w:cs="Times New Roman"/>
          <w:b/>
          <w:sz w:val="24"/>
          <w:szCs w:val="24"/>
          <w:lang w:eastAsia="hu-HU"/>
        </w:rPr>
        <w:t>(MINTA</w:t>
      </w:r>
      <w:r w:rsidRPr="00192E11">
        <w:rPr>
          <w:rFonts w:ascii="Times New Roman" w:eastAsia="Times New Roman" w:hAnsi="Times New Roman" w:cs="Times New Roman"/>
          <w:b/>
          <w:sz w:val="24"/>
          <w:szCs w:val="24"/>
          <w:vertAlign w:val="superscript"/>
          <w:lang w:eastAsia="hu-HU"/>
        </w:rPr>
        <w:footnoteReference w:customMarkFollows="1" w:id="1"/>
        <w:t>*</w:t>
      </w:r>
      <w:r w:rsidRPr="00192E11">
        <w:rPr>
          <w:rFonts w:ascii="Times New Roman" w:eastAsia="Times New Roman" w:hAnsi="Times New Roman" w:cs="Times New Roman"/>
          <w:b/>
          <w:sz w:val="24"/>
          <w:szCs w:val="24"/>
          <w:lang w:eastAsia="hu-HU"/>
        </w:rPr>
        <w:t>)</w:t>
      </w:r>
    </w:p>
    <w:p w:rsidR="00192E11" w:rsidRPr="00192E11" w:rsidRDefault="00192E11" w:rsidP="00192E11">
      <w:pPr>
        <w:tabs>
          <w:tab w:val="center" w:pos="4536"/>
          <w:tab w:val="center" w:pos="5130"/>
          <w:tab w:val="right" w:pos="9072"/>
        </w:tabs>
        <w:spacing w:before="240" w:after="0"/>
        <w:jc w:val="both"/>
        <w:rPr>
          <w:rFonts w:ascii="Times New Roman" w:eastAsia="Times New Roman" w:hAnsi="Times New Roman" w:cs="Times New Roman"/>
          <w:sz w:val="24"/>
          <w:szCs w:val="24"/>
          <w:lang w:eastAsia="hu-HU"/>
        </w:rPr>
      </w:pPr>
      <w:proofErr w:type="gramStart"/>
      <w:r w:rsidRPr="00192E11">
        <w:rPr>
          <w:rFonts w:ascii="Times New Roman" w:eastAsia="Times New Roman" w:hAnsi="Times New Roman" w:cs="Times New Roman"/>
          <w:sz w:val="24"/>
          <w:szCs w:val="24"/>
          <w:lang w:eastAsia="hu-HU"/>
        </w:rPr>
        <w:t>amely létrejött egyrészről a............................(székhely: ............................, törzsszám vagy Cg.: ........................, Adószám:......................, képviseli: ............................), mint megrendelő</w:t>
      </w:r>
      <w:r w:rsidRPr="00192E11">
        <w:rPr>
          <w:rFonts w:ascii="Times New Roman" w:eastAsia="Times New Roman" w:hAnsi="Times New Roman" w:cs="Times New Roman"/>
          <w:bCs/>
          <w:sz w:val="24"/>
          <w:szCs w:val="24"/>
          <w:lang w:eastAsia="hu-HU"/>
        </w:rPr>
        <w:t xml:space="preserve"> </w:t>
      </w:r>
      <w:r w:rsidRPr="00192E11">
        <w:rPr>
          <w:rFonts w:ascii="Times New Roman" w:eastAsia="Times New Roman" w:hAnsi="Times New Roman" w:cs="Times New Roman"/>
          <w:sz w:val="24"/>
          <w:szCs w:val="24"/>
          <w:lang w:eastAsia="hu-HU"/>
        </w:rPr>
        <w:t>(a továbbiakban: Megrendelő),</w:t>
      </w:r>
      <w:proofErr w:type="gramEnd"/>
    </w:p>
    <w:p w:rsidR="00192E11" w:rsidRPr="00192E11" w:rsidRDefault="00192E11" w:rsidP="00192E11">
      <w:pPr>
        <w:tabs>
          <w:tab w:val="left" w:pos="0"/>
          <w:tab w:val="center" w:pos="4536"/>
          <w:tab w:val="right" w:pos="9180"/>
        </w:tabs>
        <w:spacing w:before="240" w:after="0"/>
        <w:jc w:val="both"/>
        <w:rPr>
          <w:rFonts w:ascii="Times New Roman" w:eastAsia="Times New Roman" w:hAnsi="Times New Roman" w:cs="Times New Roman"/>
          <w:sz w:val="24"/>
          <w:szCs w:val="24"/>
          <w:lang w:eastAsia="hu-HU"/>
        </w:rPr>
      </w:pPr>
      <w:proofErr w:type="gramStart"/>
      <w:r w:rsidRPr="00192E11">
        <w:rPr>
          <w:rFonts w:ascii="Times New Roman" w:eastAsia="Times New Roman" w:hAnsi="Times New Roman" w:cs="Times New Roman"/>
          <w:sz w:val="24"/>
          <w:szCs w:val="24"/>
          <w:lang w:eastAsia="hu-HU"/>
        </w:rPr>
        <w:t>másrészről az ............................(székhely: ............................, céget nyilvántartó cégbíróság neve: ............................Cg.: ............................, adószám: ............................, képviseli: ............................), és</w:t>
      </w:r>
      <w:proofErr w:type="gramEnd"/>
    </w:p>
    <w:p w:rsidR="00192E11" w:rsidRPr="00192E11" w:rsidRDefault="00192E11" w:rsidP="00192E11">
      <w:pPr>
        <w:tabs>
          <w:tab w:val="left" w:pos="0"/>
          <w:tab w:val="center" w:pos="4536"/>
          <w:tab w:val="right" w:pos="9180"/>
        </w:tabs>
        <w:spacing w:before="240" w:after="0"/>
        <w:jc w:val="both"/>
        <w:rPr>
          <w:rFonts w:ascii="Times New Roman" w:eastAsia="Times New Roman" w:hAnsi="Times New Roman" w:cs="Times New Roman"/>
          <w:sz w:val="24"/>
          <w:szCs w:val="24"/>
          <w:lang w:eastAsia="hu-HU"/>
        </w:rPr>
      </w:pPr>
      <w:proofErr w:type="gramStart"/>
      <w:r w:rsidRPr="00192E11">
        <w:rPr>
          <w:rFonts w:ascii="Times New Roman" w:eastAsia="Times New Roman" w:hAnsi="Times New Roman" w:cs="Times New Roman"/>
          <w:sz w:val="24"/>
          <w:szCs w:val="24"/>
          <w:lang w:eastAsia="hu-HU"/>
        </w:rPr>
        <w:t>az ............................(székhely: ............................, céget nyilvántartó cégbíróság neve: ............................Cg.: ............................, adószám: ............................, képviseli: ............................), mint Szolgáltató</w:t>
      </w:r>
      <w:r w:rsidRPr="00192E11">
        <w:rPr>
          <w:rFonts w:ascii="Times New Roman" w:eastAsia="Times New Roman" w:hAnsi="Times New Roman" w:cs="Times New Roman"/>
          <w:sz w:val="24"/>
          <w:szCs w:val="24"/>
          <w:vertAlign w:val="superscript"/>
          <w:lang w:eastAsia="hu-HU"/>
        </w:rPr>
        <w:footnoteReference w:customMarkFollows="1" w:id="2"/>
        <w:sym w:font="Symbol" w:char="F02A"/>
      </w:r>
      <w:r w:rsidRPr="00192E11">
        <w:rPr>
          <w:rFonts w:ascii="Times New Roman" w:eastAsia="Times New Roman" w:hAnsi="Times New Roman" w:cs="Times New Roman"/>
          <w:sz w:val="24"/>
          <w:szCs w:val="24"/>
          <w:vertAlign w:val="superscript"/>
          <w:lang w:eastAsia="hu-HU"/>
        </w:rPr>
        <w:sym w:font="Symbol" w:char="F02A"/>
      </w:r>
      <w:r w:rsidRPr="00192E11">
        <w:rPr>
          <w:rFonts w:ascii="Times New Roman" w:eastAsia="Times New Roman" w:hAnsi="Times New Roman" w:cs="Times New Roman"/>
          <w:sz w:val="24"/>
          <w:szCs w:val="24"/>
          <w:lang w:eastAsia="hu-HU"/>
        </w:rPr>
        <w:t xml:space="preserve"> (a továbbiakban: Szolgáltató) között (a továbbiakban: Felek) alulírott helyen és napon az alábbi feltételekkel.</w:t>
      </w:r>
      <w:proofErr w:type="gramEnd"/>
      <w:r w:rsidRPr="00192E11">
        <w:rPr>
          <w:rFonts w:ascii="Times New Roman" w:eastAsia="Times New Roman" w:hAnsi="Times New Roman" w:cs="Times New Roman"/>
          <w:sz w:val="24"/>
          <w:szCs w:val="24"/>
          <w:lang w:eastAsia="hu-HU"/>
        </w:rPr>
        <w:t xml:space="preserve"> </w:t>
      </w:r>
    </w:p>
    <w:p w:rsidR="00192E11" w:rsidRPr="00192E11" w:rsidRDefault="00192E11" w:rsidP="00192E11">
      <w:pPr>
        <w:numPr>
          <w:ilvl w:val="0"/>
          <w:numId w:val="1"/>
        </w:numPr>
        <w:overflowPunct w:val="0"/>
        <w:autoSpaceDE w:val="0"/>
        <w:autoSpaceDN w:val="0"/>
        <w:adjustRightInd w:val="0"/>
        <w:spacing w:before="240" w:after="0" w:line="240" w:lineRule="auto"/>
        <w:jc w:val="both"/>
        <w:textAlignment w:val="baseline"/>
        <w:rPr>
          <w:rFonts w:ascii="Times New Roman" w:eastAsia="Times New Roman" w:hAnsi="Times New Roman" w:cs="Times New Roman"/>
          <w:sz w:val="24"/>
          <w:szCs w:val="24"/>
          <w:lang w:eastAsia="hu-HU"/>
        </w:rPr>
      </w:pPr>
      <w:r w:rsidRPr="00192E11">
        <w:rPr>
          <w:rFonts w:ascii="Times New Roman" w:eastAsia="Times New Roman" w:hAnsi="Times New Roman" w:cs="Times New Roman"/>
          <w:sz w:val="24"/>
          <w:szCs w:val="24"/>
          <w:lang w:eastAsia="hu-HU"/>
        </w:rPr>
        <w:t xml:space="preserve"> A szerződés létrejöttének előzménye:</w:t>
      </w:r>
    </w:p>
    <w:p w:rsidR="00192E11" w:rsidRPr="00192E11" w:rsidRDefault="00192E11" w:rsidP="00192E11">
      <w:pPr>
        <w:spacing w:after="0"/>
        <w:jc w:val="both"/>
        <w:rPr>
          <w:rFonts w:ascii="Times New Roman" w:eastAsia="Times New Roman" w:hAnsi="Times New Roman" w:cs="Times New Roman"/>
          <w:sz w:val="24"/>
          <w:szCs w:val="24"/>
          <w:lang w:eastAsia="hu-HU"/>
        </w:rPr>
      </w:pPr>
      <w:r w:rsidRPr="00192E11">
        <w:rPr>
          <w:rFonts w:ascii="Times New Roman" w:eastAsia="Times New Roman" w:hAnsi="Times New Roman" w:cs="Times New Roman"/>
          <w:sz w:val="24"/>
          <w:szCs w:val="24"/>
          <w:lang w:eastAsia="hu-HU"/>
        </w:rPr>
        <w:t xml:space="preserve">A Felek rögzítik, hogy </w:t>
      </w:r>
      <w:proofErr w:type="gramStart"/>
      <w:r w:rsidRPr="00192E11">
        <w:rPr>
          <w:rFonts w:ascii="Times New Roman" w:eastAsia="Times New Roman" w:hAnsi="Times New Roman" w:cs="Times New Roman"/>
          <w:sz w:val="24"/>
          <w:szCs w:val="24"/>
          <w:lang w:eastAsia="hu-HU"/>
        </w:rPr>
        <w:t>a …</w:t>
      </w:r>
      <w:proofErr w:type="gramEnd"/>
      <w:r w:rsidRPr="00192E11">
        <w:rPr>
          <w:rFonts w:ascii="Times New Roman" w:eastAsia="Times New Roman" w:hAnsi="Times New Roman" w:cs="Times New Roman"/>
          <w:sz w:val="24"/>
          <w:szCs w:val="24"/>
          <w:lang w:eastAsia="hu-HU"/>
        </w:rPr>
        <w:t xml:space="preserve">…………., (továbbiakban: Beszerző) által TED ….. szám alatt a központosított közbeszerzés hatálya alá tartozó önkéntes csatlakozó intézmények részére </w:t>
      </w:r>
      <w:r w:rsidRPr="00192E11">
        <w:rPr>
          <w:rFonts w:ascii="Times New Roman" w:eastAsia="Times New Roman" w:hAnsi="Times New Roman" w:cs="Times New Roman"/>
          <w:b/>
          <w:sz w:val="24"/>
          <w:szCs w:val="24"/>
          <w:lang w:eastAsia="hu-HU"/>
        </w:rPr>
        <w:t>„……”</w:t>
      </w:r>
      <w:r w:rsidRPr="00192E11">
        <w:rPr>
          <w:rFonts w:ascii="Times New Roman" w:eastAsia="Times New Roman" w:hAnsi="Times New Roman" w:cs="Times New Roman"/>
          <w:sz w:val="24"/>
          <w:szCs w:val="24"/>
          <w:lang w:eastAsia="hu-HU"/>
        </w:rPr>
        <w:t xml:space="preserve"> tárgyban lefolytatott központosított közbeszerzési </w:t>
      </w:r>
      <w:proofErr w:type="spellStart"/>
      <w:r w:rsidRPr="00192E11">
        <w:rPr>
          <w:rFonts w:ascii="Times New Roman" w:eastAsia="Times New Roman" w:hAnsi="Times New Roman" w:cs="Times New Roman"/>
          <w:sz w:val="24"/>
          <w:szCs w:val="24"/>
          <w:lang w:eastAsia="hu-HU"/>
        </w:rPr>
        <w:t>keretmegállapodásos</w:t>
      </w:r>
      <w:proofErr w:type="spellEnd"/>
      <w:r w:rsidRPr="00192E11">
        <w:rPr>
          <w:rFonts w:ascii="Times New Roman" w:eastAsia="Times New Roman" w:hAnsi="Times New Roman" w:cs="Times New Roman"/>
          <w:sz w:val="24"/>
          <w:szCs w:val="24"/>
          <w:lang w:eastAsia="hu-HU"/>
        </w:rPr>
        <w:t xml:space="preserve"> eljárás 1. része (</w:t>
      </w:r>
      <w:r w:rsidRPr="00192E11">
        <w:rPr>
          <w:rFonts w:ascii="Times New Roman" w:eastAsia="Times New Roman" w:hAnsi="Times New Roman" w:cs="Times New Roman"/>
          <w:b/>
          <w:sz w:val="24"/>
          <w:szCs w:val="24"/>
          <w:lang w:eastAsia="hu-HU"/>
        </w:rPr>
        <w:t>…..</w:t>
      </w:r>
      <w:r w:rsidRPr="00192E11">
        <w:rPr>
          <w:rFonts w:ascii="Times New Roman" w:eastAsia="Times New Roman" w:hAnsi="Times New Roman" w:cs="Times New Roman"/>
          <w:sz w:val="24"/>
          <w:szCs w:val="24"/>
          <w:lang w:eastAsia="hu-HU"/>
        </w:rPr>
        <w:t>) eredményeképpen a Beszerző és az Szolgáltató között keretmegállapodás jött létre (továbbiakban: KM)</w:t>
      </w:r>
    </w:p>
    <w:p w:rsidR="00192E11" w:rsidRPr="00192E11" w:rsidRDefault="00192E11" w:rsidP="00192E11">
      <w:pPr>
        <w:spacing w:after="0"/>
        <w:rPr>
          <w:rFonts w:ascii="Times New Roman" w:eastAsia="Times New Roman" w:hAnsi="Times New Roman" w:cs="Times New Roman"/>
          <w:sz w:val="24"/>
          <w:szCs w:val="24"/>
          <w:lang w:eastAsia="hu-HU"/>
        </w:rPr>
      </w:pPr>
      <w:r w:rsidRPr="00192E11">
        <w:rPr>
          <w:rFonts w:ascii="Times New Roman" w:eastAsia="Times New Roman" w:hAnsi="Times New Roman" w:cs="Times New Roman"/>
          <w:sz w:val="24"/>
          <w:szCs w:val="24"/>
          <w:lang w:eastAsia="hu-HU"/>
        </w:rPr>
        <w:t>KM azonosítószáma: KM</w:t>
      </w:r>
      <w:proofErr w:type="gramStart"/>
      <w:r w:rsidRPr="00192E11">
        <w:rPr>
          <w:rFonts w:ascii="Times New Roman" w:eastAsia="Times New Roman" w:hAnsi="Times New Roman" w:cs="Times New Roman"/>
          <w:sz w:val="24"/>
          <w:szCs w:val="24"/>
          <w:lang w:eastAsia="hu-HU"/>
        </w:rPr>
        <w:t>………………………..</w:t>
      </w:r>
      <w:proofErr w:type="gramEnd"/>
    </w:p>
    <w:p w:rsidR="00192E11" w:rsidRPr="00192E11" w:rsidRDefault="00192E11" w:rsidP="00192E11">
      <w:pPr>
        <w:spacing w:after="0"/>
        <w:rPr>
          <w:rFonts w:ascii="Times New Roman" w:eastAsia="Times New Roman" w:hAnsi="Times New Roman" w:cs="Times New Roman"/>
          <w:sz w:val="24"/>
          <w:szCs w:val="24"/>
          <w:lang w:eastAsia="hu-HU"/>
        </w:rPr>
      </w:pPr>
      <w:r w:rsidRPr="00192E11">
        <w:rPr>
          <w:rFonts w:ascii="Times New Roman" w:eastAsia="Times New Roman" w:hAnsi="Times New Roman" w:cs="Times New Roman"/>
          <w:sz w:val="24"/>
          <w:szCs w:val="24"/>
          <w:lang w:eastAsia="hu-HU"/>
        </w:rPr>
        <w:t>KM aláírásának dátuma</w:t>
      </w:r>
      <w:proofErr w:type="gramStart"/>
      <w:r w:rsidRPr="00192E11">
        <w:rPr>
          <w:rFonts w:ascii="Times New Roman" w:eastAsia="Times New Roman" w:hAnsi="Times New Roman" w:cs="Times New Roman"/>
          <w:sz w:val="24"/>
          <w:szCs w:val="24"/>
          <w:lang w:eastAsia="hu-HU"/>
        </w:rPr>
        <w:t>:…………………………</w:t>
      </w:r>
      <w:proofErr w:type="gramEnd"/>
    </w:p>
    <w:p w:rsidR="00192E11" w:rsidRPr="00192E11" w:rsidRDefault="00192E11" w:rsidP="00192E11">
      <w:pPr>
        <w:spacing w:after="0"/>
        <w:rPr>
          <w:rFonts w:ascii="Times New Roman" w:eastAsia="Times New Roman" w:hAnsi="Times New Roman" w:cs="Times New Roman"/>
          <w:sz w:val="24"/>
          <w:szCs w:val="24"/>
          <w:lang w:eastAsia="hu-HU"/>
        </w:rPr>
      </w:pPr>
      <w:r w:rsidRPr="00192E11">
        <w:rPr>
          <w:rFonts w:ascii="Times New Roman" w:eastAsia="Times New Roman" w:hAnsi="Times New Roman" w:cs="Times New Roman"/>
          <w:sz w:val="24"/>
          <w:szCs w:val="24"/>
          <w:lang w:eastAsia="hu-HU"/>
        </w:rPr>
        <w:t>KM időbeli hatálya</w:t>
      </w:r>
      <w:proofErr w:type="gramStart"/>
      <w:r w:rsidRPr="00192E11">
        <w:rPr>
          <w:rFonts w:ascii="Times New Roman" w:eastAsia="Times New Roman" w:hAnsi="Times New Roman" w:cs="Times New Roman"/>
          <w:sz w:val="24"/>
          <w:szCs w:val="24"/>
          <w:lang w:eastAsia="hu-HU"/>
        </w:rPr>
        <w:t>:……………………………….</w:t>
      </w:r>
      <w:proofErr w:type="gramEnd"/>
    </w:p>
    <w:p w:rsidR="00192E11" w:rsidRPr="00192E11" w:rsidRDefault="00192E11" w:rsidP="00192E11">
      <w:pPr>
        <w:spacing w:after="0"/>
        <w:rPr>
          <w:rFonts w:ascii="Times New Roman" w:eastAsia="Times New Roman" w:hAnsi="Times New Roman" w:cs="Times New Roman"/>
          <w:sz w:val="24"/>
          <w:szCs w:val="24"/>
          <w:lang w:eastAsia="hu-HU"/>
        </w:rPr>
      </w:pPr>
      <w:r w:rsidRPr="00192E11">
        <w:rPr>
          <w:rFonts w:ascii="Times New Roman" w:eastAsia="Times New Roman" w:hAnsi="Times New Roman" w:cs="Times New Roman"/>
          <w:sz w:val="24"/>
          <w:szCs w:val="24"/>
          <w:lang w:eastAsia="hu-HU"/>
        </w:rPr>
        <w:t>KM keretösszege</w:t>
      </w:r>
      <w:proofErr w:type="gramStart"/>
      <w:r w:rsidRPr="00192E11">
        <w:rPr>
          <w:rFonts w:ascii="Times New Roman" w:eastAsia="Times New Roman" w:hAnsi="Times New Roman" w:cs="Times New Roman"/>
          <w:sz w:val="24"/>
          <w:szCs w:val="24"/>
          <w:lang w:eastAsia="hu-HU"/>
        </w:rPr>
        <w:t>:…………………………………</w:t>
      </w:r>
      <w:proofErr w:type="gramEnd"/>
    </w:p>
    <w:p w:rsidR="00192E11" w:rsidRPr="00192E11" w:rsidRDefault="00192E11" w:rsidP="00192E11">
      <w:pPr>
        <w:spacing w:after="0"/>
        <w:rPr>
          <w:rFonts w:ascii="Times New Roman" w:eastAsia="Times New Roman" w:hAnsi="Times New Roman" w:cs="Times New Roman"/>
          <w:sz w:val="24"/>
          <w:szCs w:val="24"/>
          <w:lang w:eastAsia="hu-HU"/>
        </w:rPr>
      </w:pPr>
    </w:p>
    <w:p w:rsidR="00192E11" w:rsidRPr="00192E11" w:rsidRDefault="00192E11" w:rsidP="00192E11">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hu-HU"/>
        </w:rPr>
      </w:pPr>
      <w:r w:rsidRPr="00192E11">
        <w:rPr>
          <w:rFonts w:ascii="Times New Roman" w:eastAsia="Times New Roman" w:hAnsi="Times New Roman" w:cs="Times New Roman"/>
          <w:sz w:val="24"/>
          <w:szCs w:val="24"/>
          <w:lang w:eastAsia="hu-HU"/>
        </w:rPr>
        <w:t xml:space="preserve"> A szerződés tárgya:</w:t>
      </w:r>
    </w:p>
    <w:p w:rsidR="00192E11" w:rsidRPr="00192E11" w:rsidRDefault="00192E11" w:rsidP="00192E11">
      <w:pPr>
        <w:spacing w:after="0"/>
        <w:jc w:val="both"/>
        <w:rPr>
          <w:rFonts w:ascii="Times New Roman" w:eastAsia="Times New Roman" w:hAnsi="Times New Roman" w:cs="Times New Roman"/>
          <w:sz w:val="24"/>
          <w:szCs w:val="24"/>
          <w:lang w:eastAsia="hu-HU"/>
        </w:rPr>
      </w:pPr>
      <w:r w:rsidRPr="00192E11">
        <w:rPr>
          <w:rFonts w:ascii="Times New Roman" w:eastAsia="Times New Roman" w:hAnsi="Times New Roman" w:cs="Times New Roman"/>
          <w:sz w:val="24"/>
          <w:szCs w:val="24"/>
          <w:lang w:eastAsia="hu-HU"/>
        </w:rPr>
        <w:t xml:space="preserve">A jelen szerződés a </w:t>
      </w:r>
      <w:proofErr w:type="spellStart"/>
      <w:r w:rsidRPr="00192E11">
        <w:rPr>
          <w:rFonts w:ascii="Times New Roman" w:eastAsia="Times New Roman" w:hAnsi="Times New Roman" w:cs="Times New Roman"/>
          <w:sz w:val="24"/>
          <w:szCs w:val="24"/>
          <w:lang w:eastAsia="hu-HU"/>
        </w:rPr>
        <w:t>keretmegállapodásos</w:t>
      </w:r>
      <w:proofErr w:type="spellEnd"/>
      <w:r w:rsidRPr="00192E11">
        <w:rPr>
          <w:rFonts w:ascii="Times New Roman" w:eastAsia="Times New Roman" w:hAnsi="Times New Roman" w:cs="Times New Roman"/>
          <w:sz w:val="24"/>
          <w:szCs w:val="24"/>
          <w:lang w:eastAsia="hu-HU"/>
        </w:rPr>
        <w:t xml:space="preserve"> eljárás 2. része eredményeképpen, a Megrendelő - a hivatkozott KM tárgyát képező szolgáltatásokra vonatkozó - beszerzési igénye megvalósítására jött létre. A jelen szerződés alapján Megrendelő megrendeli, az Szolgáltató pedig elvállalja az 1. számú mellékletben nevesített szolgáltatások nyújtását. A jelen szerződésben meghatározott szolgáltatást és számlakiállítást </w:t>
      </w:r>
      <w:proofErr w:type="gramStart"/>
      <w:r w:rsidRPr="00192E11">
        <w:rPr>
          <w:rFonts w:ascii="Times New Roman" w:eastAsia="Times New Roman" w:hAnsi="Times New Roman" w:cs="Times New Roman"/>
          <w:sz w:val="24"/>
          <w:szCs w:val="24"/>
          <w:lang w:eastAsia="hu-HU"/>
        </w:rPr>
        <w:t>a …</w:t>
      </w:r>
      <w:proofErr w:type="gramEnd"/>
      <w:r w:rsidRPr="00192E11">
        <w:rPr>
          <w:rFonts w:ascii="Times New Roman" w:eastAsia="Times New Roman" w:hAnsi="Times New Roman" w:cs="Times New Roman"/>
          <w:sz w:val="24"/>
          <w:szCs w:val="24"/>
          <w:lang w:eastAsia="hu-HU"/>
        </w:rPr>
        <w:t>………………………(cégnév) teljesíti.</w:t>
      </w:r>
    </w:p>
    <w:p w:rsidR="00192E11" w:rsidRPr="00192E11" w:rsidRDefault="00192E11" w:rsidP="00192E11">
      <w:pPr>
        <w:spacing w:after="0"/>
        <w:rPr>
          <w:rFonts w:ascii="Times New Roman" w:eastAsia="Times New Roman" w:hAnsi="Times New Roman" w:cs="Times New Roman"/>
          <w:sz w:val="24"/>
          <w:szCs w:val="24"/>
          <w:lang w:eastAsia="hu-HU"/>
        </w:rPr>
      </w:pPr>
    </w:p>
    <w:p w:rsidR="00192E11" w:rsidRPr="00192E11" w:rsidRDefault="00192E11" w:rsidP="00192E11">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hu-HU"/>
        </w:rPr>
      </w:pPr>
      <w:r w:rsidRPr="00192E11">
        <w:rPr>
          <w:rFonts w:ascii="Times New Roman" w:eastAsia="Times New Roman" w:hAnsi="Times New Roman" w:cs="Times New Roman"/>
          <w:sz w:val="24"/>
          <w:szCs w:val="24"/>
          <w:lang w:eastAsia="hu-HU"/>
        </w:rPr>
        <w:t xml:space="preserve"> A szerződés teljesítési határideje</w:t>
      </w:r>
      <w:proofErr w:type="gramStart"/>
      <w:r w:rsidRPr="00192E11">
        <w:rPr>
          <w:rFonts w:ascii="Times New Roman" w:eastAsia="Times New Roman" w:hAnsi="Times New Roman" w:cs="Times New Roman"/>
          <w:sz w:val="24"/>
          <w:szCs w:val="24"/>
          <w:lang w:eastAsia="hu-HU"/>
        </w:rPr>
        <w:t>: .</w:t>
      </w:r>
      <w:proofErr w:type="gramEnd"/>
      <w:r w:rsidRPr="00192E11">
        <w:rPr>
          <w:rFonts w:ascii="Times New Roman" w:eastAsia="Times New Roman" w:hAnsi="Times New Roman" w:cs="Times New Roman"/>
          <w:sz w:val="24"/>
          <w:szCs w:val="24"/>
          <w:lang w:eastAsia="hu-HU"/>
        </w:rPr>
        <w:t>.......... (Teljesítés határidejét a felek a KM rendelkezései szerint határozhatják meg.)</w:t>
      </w:r>
    </w:p>
    <w:p w:rsidR="00192E11" w:rsidRPr="00192E11" w:rsidRDefault="00192E11" w:rsidP="00192E11">
      <w:pPr>
        <w:spacing w:after="0"/>
        <w:jc w:val="both"/>
        <w:rPr>
          <w:rFonts w:ascii="Times New Roman" w:eastAsia="Times New Roman" w:hAnsi="Times New Roman" w:cs="Times New Roman"/>
          <w:bCs/>
          <w:sz w:val="24"/>
          <w:szCs w:val="24"/>
          <w:lang w:eastAsia="hu-HU"/>
        </w:rPr>
      </w:pPr>
    </w:p>
    <w:p w:rsidR="00192E11" w:rsidRPr="00192E11" w:rsidRDefault="00192E11" w:rsidP="00192E11">
      <w:pPr>
        <w:numPr>
          <w:ilvl w:val="0"/>
          <w:numId w:val="2"/>
        </w:numPr>
        <w:overflowPunct w:val="0"/>
        <w:autoSpaceDE w:val="0"/>
        <w:autoSpaceDN w:val="0"/>
        <w:adjustRightInd w:val="0"/>
        <w:spacing w:after="240" w:line="240" w:lineRule="auto"/>
        <w:ind w:hanging="322"/>
        <w:jc w:val="both"/>
        <w:textAlignment w:val="baseline"/>
        <w:rPr>
          <w:rFonts w:ascii="Times New Roman" w:eastAsia="Times New Roman" w:hAnsi="Times New Roman" w:cs="Times New Roman"/>
          <w:sz w:val="24"/>
          <w:szCs w:val="24"/>
          <w:lang w:eastAsia="hu-HU"/>
        </w:rPr>
      </w:pPr>
      <w:r w:rsidRPr="00192E11">
        <w:rPr>
          <w:rFonts w:ascii="Times New Roman" w:eastAsia="Times New Roman" w:hAnsi="Times New Roman" w:cs="Times New Roman"/>
          <w:sz w:val="24"/>
          <w:szCs w:val="24"/>
          <w:lang w:eastAsia="hu-HU"/>
        </w:rPr>
        <w:t xml:space="preserve"> A teljesítés helye: A Megrendelő által megjelölt magyarországi cím</w:t>
      </w:r>
      <w:proofErr w:type="gramStart"/>
      <w:r w:rsidRPr="00192E11">
        <w:rPr>
          <w:rFonts w:ascii="Times New Roman" w:eastAsia="Times New Roman" w:hAnsi="Times New Roman" w:cs="Times New Roman"/>
          <w:sz w:val="24"/>
          <w:szCs w:val="24"/>
          <w:lang w:eastAsia="hu-HU"/>
        </w:rPr>
        <w:t>: ..</w:t>
      </w:r>
      <w:proofErr w:type="gramEnd"/>
      <w:r w:rsidRPr="00192E11">
        <w:rPr>
          <w:rFonts w:ascii="Times New Roman" w:eastAsia="Times New Roman" w:hAnsi="Times New Roman" w:cs="Times New Roman"/>
          <w:sz w:val="24"/>
          <w:szCs w:val="24"/>
          <w:lang w:eastAsia="hu-HU"/>
        </w:rPr>
        <w:t>..........................</w:t>
      </w:r>
    </w:p>
    <w:p w:rsidR="00192E11" w:rsidRPr="00192E11" w:rsidRDefault="00192E11" w:rsidP="00192E11">
      <w:pPr>
        <w:numPr>
          <w:ilvl w:val="0"/>
          <w:numId w:val="2"/>
        </w:numPr>
        <w:overflowPunct w:val="0"/>
        <w:autoSpaceDE w:val="0"/>
        <w:autoSpaceDN w:val="0"/>
        <w:adjustRightInd w:val="0"/>
        <w:spacing w:after="0" w:line="240" w:lineRule="auto"/>
        <w:ind w:hanging="322"/>
        <w:jc w:val="both"/>
        <w:textAlignment w:val="baseline"/>
        <w:rPr>
          <w:rFonts w:ascii="Times New Roman" w:eastAsia="Times New Roman" w:hAnsi="Times New Roman" w:cs="Times New Roman"/>
          <w:sz w:val="24"/>
          <w:szCs w:val="24"/>
          <w:lang w:eastAsia="hu-HU"/>
        </w:rPr>
      </w:pPr>
      <w:r w:rsidRPr="00192E11">
        <w:rPr>
          <w:rFonts w:ascii="Times New Roman" w:eastAsia="Times New Roman" w:hAnsi="Times New Roman" w:cs="Times New Roman"/>
          <w:sz w:val="24"/>
          <w:szCs w:val="24"/>
          <w:lang w:eastAsia="hu-HU"/>
        </w:rPr>
        <w:t xml:space="preserve"> A fizetendő ellenérték:</w:t>
      </w:r>
    </w:p>
    <w:p w:rsidR="00192E11" w:rsidRPr="00192E11" w:rsidRDefault="00192E11" w:rsidP="00192E11">
      <w:pPr>
        <w:tabs>
          <w:tab w:val="num" w:pos="567"/>
        </w:tabs>
        <w:spacing w:after="240"/>
        <w:jc w:val="both"/>
        <w:rPr>
          <w:rFonts w:ascii="Times New Roman" w:eastAsia="Times New Roman" w:hAnsi="Times New Roman" w:cs="Times New Roman"/>
          <w:sz w:val="24"/>
          <w:szCs w:val="24"/>
          <w:lang w:eastAsia="hu-HU"/>
        </w:rPr>
      </w:pPr>
      <w:r w:rsidRPr="00192E11">
        <w:rPr>
          <w:rFonts w:ascii="Times New Roman" w:eastAsia="Times New Roman" w:hAnsi="Times New Roman" w:cs="Times New Roman"/>
          <w:sz w:val="24"/>
          <w:szCs w:val="24"/>
          <w:lang w:eastAsia="hu-HU"/>
        </w:rPr>
        <w:lastRenderedPageBreak/>
        <w:t>A Szolgáltató a jelen szerződés alapján nyújtandó szolgáltatások teljesítését az 1. számú mellékletben meghatározott szerződéses árakon teljesíti. A szerződéses ár tartalmazza a szolgáltatás nyújtásával kapcsolatos valamennyi költséget és kiadást, de nem tartalmazza az általános forgalmi adót, valamint a közbeszerzési díjat. A közbeszerzési díj alapja verseny újranyitásával történő eljárásban a Megrendelő általi beszerzések általános forgalmi adó nélkül számított értéke, mértéke 2% + Áfa.</w:t>
      </w:r>
    </w:p>
    <w:p w:rsidR="00192E11" w:rsidRPr="00192E11" w:rsidRDefault="00192E11" w:rsidP="00192E11">
      <w:pPr>
        <w:tabs>
          <w:tab w:val="num" w:pos="567"/>
        </w:tabs>
        <w:spacing w:after="240"/>
        <w:jc w:val="both"/>
        <w:rPr>
          <w:rFonts w:ascii="Times New Roman" w:eastAsia="Times New Roman" w:hAnsi="Times New Roman" w:cs="Times New Roman"/>
          <w:sz w:val="24"/>
          <w:szCs w:val="24"/>
          <w:lang w:eastAsia="hu-HU"/>
        </w:rPr>
      </w:pPr>
      <w:r w:rsidRPr="00192E11">
        <w:rPr>
          <w:rFonts w:ascii="Times New Roman" w:eastAsia="Times New Roman" w:hAnsi="Times New Roman" w:cs="Times New Roman"/>
          <w:sz w:val="24"/>
          <w:szCs w:val="24"/>
          <w:lang w:eastAsia="hu-HU"/>
        </w:rPr>
        <w:t xml:space="preserve">Felek rögzítik, hogy Szolgáltató szerződésszerű teljesítése esetén Megrendelő Szolgáltató részére </w:t>
      </w:r>
      <w:proofErr w:type="gramStart"/>
      <w:r w:rsidRPr="00192E11">
        <w:rPr>
          <w:rFonts w:ascii="Times New Roman" w:eastAsia="Times New Roman" w:hAnsi="Times New Roman" w:cs="Times New Roman"/>
          <w:sz w:val="24"/>
          <w:szCs w:val="24"/>
          <w:lang w:eastAsia="hu-HU"/>
        </w:rPr>
        <w:t>mindösszesen …</w:t>
      </w:r>
      <w:proofErr w:type="gramEnd"/>
      <w:r w:rsidRPr="00192E11">
        <w:rPr>
          <w:rFonts w:ascii="Times New Roman" w:eastAsia="Times New Roman" w:hAnsi="Times New Roman" w:cs="Times New Roman"/>
          <w:sz w:val="24"/>
          <w:szCs w:val="24"/>
          <w:lang w:eastAsia="hu-HU"/>
        </w:rPr>
        <w:t xml:space="preserve"> Ft +ÁFA, azaz …. Ft + +ÁFA összeget fizet.</w:t>
      </w:r>
    </w:p>
    <w:p w:rsidR="00192E11" w:rsidRPr="00192E11" w:rsidRDefault="00192E11" w:rsidP="00192E11">
      <w:pPr>
        <w:numPr>
          <w:ilvl w:val="0"/>
          <w:numId w:val="2"/>
        </w:numPr>
        <w:overflowPunct w:val="0"/>
        <w:autoSpaceDE w:val="0"/>
        <w:autoSpaceDN w:val="0"/>
        <w:adjustRightInd w:val="0"/>
        <w:spacing w:after="0" w:line="240" w:lineRule="auto"/>
        <w:ind w:hanging="322"/>
        <w:jc w:val="both"/>
        <w:textAlignment w:val="baseline"/>
        <w:rPr>
          <w:rFonts w:ascii="Times New Roman" w:eastAsia="Times New Roman" w:hAnsi="Times New Roman" w:cs="Times New Roman"/>
          <w:sz w:val="24"/>
          <w:szCs w:val="24"/>
          <w:lang w:eastAsia="hu-HU"/>
        </w:rPr>
      </w:pPr>
      <w:r w:rsidRPr="00192E11">
        <w:rPr>
          <w:rFonts w:ascii="Times New Roman" w:eastAsia="Times New Roman" w:hAnsi="Times New Roman" w:cs="Times New Roman"/>
          <w:sz w:val="24"/>
          <w:szCs w:val="24"/>
          <w:lang w:eastAsia="hu-HU"/>
        </w:rPr>
        <w:t xml:space="preserve"> Fizetési feltételek:</w:t>
      </w:r>
    </w:p>
    <w:p w:rsidR="00192E11" w:rsidRPr="00192E11" w:rsidRDefault="00192E11" w:rsidP="00192E11">
      <w:pPr>
        <w:overflowPunct w:val="0"/>
        <w:autoSpaceDE w:val="0"/>
        <w:autoSpaceDN w:val="0"/>
        <w:spacing w:after="0"/>
        <w:jc w:val="both"/>
        <w:textAlignment w:val="baseline"/>
        <w:rPr>
          <w:rFonts w:ascii="Times New Roman" w:eastAsia="Calibri" w:hAnsi="Times New Roman" w:cs="Times New Roman"/>
          <w:sz w:val="24"/>
          <w:szCs w:val="24"/>
          <w:lang w:eastAsia="hu-HU"/>
        </w:rPr>
      </w:pPr>
      <w:r w:rsidRPr="00192E11">
        <w:rPr>
          <w:rFonts w:ascii="Times New Roman" w:eastAsia="Calibri" w:hAnsi="Times New Roman" w:cs="Times New Roman"/>
          <w:sz w:val="24"/>
          <w:szCs w:val="24"/>
          <w:lang w:eastAsia="hu-HU"/>
        </w:rPr>
        <w:t>A szolgáltatások / termékek ellenértékének Megrendelő által történő kiegyenlítése az igazolt teljesítést követően, a Kbt. 135. § (1) bekezdésben, a Ptk. 6:130. § (1) – (2) bekezdéseiben, támogatásból megvalósuló beszerzés esetén a Kbt. 135.§ (4) bekezdésében meghatározott szabályok szerint, a számla igazolt kézhezvételétől számított 30 napon belül történik.</w:t>
      </w:r>
    </w:p>
    <w:p w:rsidR="00192E11" w:rsidRPr="00192E11" w:rsidRDefault="00192E11" w:rsidP="00192E11">
      <w:pPr>
        <w:overflowPunct w:val="0"/>
        <w:autoSpaceDE w:val="0"/>
        <w:autoSpaceDN w:val="0"/>
        <w:spacing w:after="0"/>
        <w:jc w:val="both"/>
        <w:textAlignment w:val="baseline"/>
        <w:rPr>
          <w:rFonts w:ascii="Times New Roman" w:eastAsia="Calibri" w:hAnsi="Times New Roman" w:cs="Times New Roman"/>
          <w:lang w:eastAsia="hu-HU"/>
        </w:rPr>
      </w:pPr>
    </w:p>
    <w:p w:rsidR="00192E11" w:rsidRPr="00192E11" w:rsidRDefault="00192E11" w:rsidP="00192E11">
      <w:pPr>
        <w:spacing w:after="0"/>
        <w:jc w:val="both"/>
        <w:rPr>
          <w:rFonts w:ascii="Times New Roman" w:eastAsia="Calibri" w:hAnsi="Times New Roman" w:cs="Times New Roman"/>
          <w:sz w:val="24"/>
          <w:szCs w:val="24"/>
          <w:lang w:eastAsia="hu-HU"/>
        </w:rPr>
      </w:pPr>
      <w:r w:rsidRPr="00192E11">
        <w:rPr>
          <w:rFonts w:ascii="Times New Roman" w:eastAsia="Calibri" w:hAnsi="Times New Roman" w:cs="Times New Roman"/>
          <w:sz w:val="24"/>
          <w:szCs w:val="24"/>
          <w:lang w:eastAsia="hu-HU"/>
        </w:rPr>
        <w:t>A Szolgáltató vagy alvállalkozó köteles a számlát a teljesítés elismerésétől számított 15 napon belül kiállítani, majd az Intézmény részére eljuttatni. A számlához a Kbt. 135. §</w:t>
      </w:r>
      <w:proofErr w:type="spellStart"/>
      <w:r w:rsidRPr="00192E11">
        <w:rPr>
          <w:rFonts w:ascii="Times New Roman" w:eastAsia="Calibri" w:hAnsi="Times New Roman" w:cs="Times New Roman"/>
          <w:sz w:val="24"/>
          <w:szCs w:val="24"/>
          <w:lang w:eastAsia="hu-HU"/>
        </w:rPr>
        <w:t>-ában</w:t>
      </w:r>
      <w:proofErr w:type="spellEnd"/>
      <w:r w:rsidRPr="00192E11">
        <w:rPr>
          <w:rFonts w:ascii="Times New Roman" w:eastAsia="Calibri" w:hAnsi="Times New Roman" w:cs="Times New Roman"/>
          <w:sz w:val="24"/>
          <w:szCs w:val="24"/>
          <w:lang w:eastAsia="hu-HU"/>
        </w:rPr>
        <w:t xml:space="preserve"> meghatározott iratokat mellékelni kell. A számlán csak a jelen keretmegállapodás hatálya alá tartozó szolgáltatások / termékek szerepelhetnek. </w:t>
      </w:r>
    </w:p>
    <w:p w:rsidR="00192E11" w:rsidRPr="00192E11" w:rsidRDefault="00192E11" w:rsidP="00192E11">
      <w:pPr>
        <w:spacing w:after="0"/>
        <w:jc w:val="both"/>
        <w:rPr>
          <w:rFonts w:ascii="Times New Roman" w:eastAsia="Times New Roman" w:hAnsi="Times New Roman" w:cs="Times New Roman"/>
          <w:sz w:val="24"/>
          <w:szCs w:val="24"/>
          <w:lang w:eastAsia="hu-HU"/>
        </w:rPr>
      </w:pPr>
    </w:p>
    <w:p w:rsidR="00192E11" w:rsidRPr="00192E11" w:rsidRDefault="00192E11" w:rsidP="00192E11">
      <w:pPr>
        <w:numPr>
          <w:ilvl w:val="1"/>
          <w:numId w:val="3"/>
        </w:numPr>
        <w:spacing w:after="120" w:line="240" w:lineRule="auto"/>
        <w:ind w:left="357" w:hanging="357"/>
        <w:jc w:val="both"/>
        <w:rPr>
          <w:rFonts w:ascii="Times New Roman" w:eastAsia="Calibri" w:hAnsi="Times New Roman" w:cs="Times New Roman"/>
          <w:sz w:val="24"/>
          <w:szCs w:val="24"/>
          <w:lang w:eastAsia="hu-HU"/>
        </w:rPr>
      </w:pPr>
      <w:r w:rsidRPr="00192E11">
        <w:rPr>
          <w:rFonts w:ascii="Times New Roman" w:eastAsia="Calibri" w:hAnsi="Times New Roman" w:cs="Times New Roman"/>
          <w:sz w:val="24"/>
          <w:szCs w:val="24"/>
          <w:lang w:eastAsia="hu-HU"/>
        </w:rPr>
        <w:t xml:space="preserve">Az Szolgáltató a jelen egyedi szerződésből eredő követelését nem engedményezheti harmadik személyre. </w:t>
      </w:r>
    </w:p>
    <w:p w:rsidR="00192E11" w:rsidRPr="00192E11" w:rsidRDefault="00192E11" w:rsidP="00192E11">
      <w:pPr>
        <w:numPr>
          <w:ilvl w:val="1"/>
          <w:numId w:val="3"/>
        </w:numPr>
        <w:spacing w:after="120" w:line="240" w:lineRule="auto"/>
        <w:ind w:left="357" w:hanging="357"/>
        <w:jc w:val="both"/>
        <w:rPr>
          <w:rFonts w:ascii="Times New Roman" w:eastAsia="Calibri" w:hAnsi="Times New Roman" w:cs="Times New Roman"/>
          <w:sz w:val="24"/>
          <w:szCs w:val="24"/>
          <w:lang w:eastAsia="hu-HU"/>
        </w:rPr>
      </w:pPr>
      <w:r w:rsidRPr="00192E11">
        <w:rPr>
          <w:rFonts w:ascii="Times New Roman" w:eastAsia="Calibri" w:hAnsi="Times New Roman" w:cs="Times New Roman"/>
          <w:sz w:val="24"/>
          <w:szCs w:val="24"/>
          <w:lang w:eastAsia="hu-HU"/>
        </w:rPr>
        <w:t xml:space="preserve">Késedelmes fizetés esetén Szolgáltató a Ptk. 6:155.(1) </w:t>
      </w:r>
      <w:proofErr w:type="spellStart"/>
      <w:r w:rsidRPr="00192E11">
        <w:rPr>
          <w:rFonts w:ascii="Times New Roman" w:eastAsia="Calibri" w:hAnsi="Times New Roman" w:cs="Times New Roman"/>
          <w:sz w:val="24"/>
          <w:szCs w:val="24"/>
          <w:lang w:eastAsia="hu-HU"/>
        </w:rPr>
        <w:t>bek</w:t>
      </w:r>
      <w:proofErr w:type="spellEnd"/>
      <w:r w:rsidRPr="00192E11">
        <w:rPr>
          <w:rFonts w:ascii="Times New Roman" w:eastAsia="Calibri" w:hAnsi="Times New Roman" w:cs="Times New Roman"/>
          <w:sz w:val="24"/>
          <w:szCs w:val="24"/>
          <w:lang w:eastAsia="hu-HU"/>
        </w:rPr>
        <w:t xml:space="preserve">. </w:t>
      </w:r>
      <w:proofErr w:type="gramStart"/>
      <w:r w:rsidRPr="00192E11">
        <w:rPr>
          <w:rFonts w:ascii="Times New Roman" w:eastAsia="Calibri" w:hAnsi="Times New Roman" w:cs="Times New Roman"/>
          <w:sz w:val="24"/>
          <w:szCs w:val="24"/>
          <w:lang w:eastAsia="hu-HU"/>
        </w:rPr>
        <w:t>szerinti</w:t>
      </w:r>
      <w:proofErr w:type="gramEnd"/>
      <w:r w:rsidRPr="00192E11">
        <w:rPr>
          <w:rFonts w:ascii="Times New Roman" w:eastAsia="Calibri" w:hAnsi="Times New Roman" w:cs="Times New Roman"/>
          <w:sz w:val="24"/>
          <w:szCs w:val="24"/>
          <w:lang w:eastAsia="hu-HU"/>
        </w:rPr>
        <w:t xml:space="preserve"> késedelmi kamat felszámítására jogosult.</w:t>
      </w:r>
    </w:p>
    <w:p w:rsidR="00192E11" w:rsidRPr="00192E11" w:rsidRDefault="00192E11" w:rsidP="00192E11">
      <w:pPr>
        <w:numPr>
          <w:ilvl w:val="1"/>
          <w:numId w:val="3"/>
        </w:numPr>
        <w:spacing w:after="120" w:line="240" w:lineRule="auto"/>
        <w:ind w:left="357" w:hanging="357"/>
        <w:jc w:val="both"/>
        <w:rPr>
          <w:rFonts w:ascii="Times New Roman" w:eastAsia="Calibri" w:hAnsi="Times New Roman" w:cs="Times New Roman"/>
          <w:sz w:val="24"/>
          <w:szCs w:val="24"/>
          <w:lang w:eastAsia="hu-HU"/>
        </w:rPr>
      </w:pPr>
      <w:r w:rsidRPr="00192E11">
        <w:rPr>
          <w:rFonts w:ascii="Times New Roman" w:eastAsia="Calibri" w:hAnsi="Times New Roman" w:cs="Times New Roman"/>
          <w:sz w:val="24"/>
          <w:szCs w:val="24"/>
          <w:lang w:eastAsia="hu-HU"/>
        </w:rPr>
        <w:t>Szolgáltató az egyedi szerződés teljesítése során előleget nem kérhet, és az előre fizetés sem megengedett, kivéve az Európai Uniós támogatásból megvalósuló beszerzéseket érintő Szolgáltatói előlegfizetés esetét.</w:t>
      </w:r>
    </w:p>
    <w:p w:rsidR="00192E11" w:rsidRPr="00192E11" w:rsidRDefault="00192E11" w:rsidP="00192E11">
      <w:pPr>
        <w:numPr>
          <w:ilvl w:val="1"/>
          <w:numId w:val="3"/>
        </w:numPr>
        <w:spacing w:after="120" w:line="240" w:lineRule="auto"/>
        <w:ind w:left="357" w:hanging="357"/>
        <w:jc w:val="both"/>
        <w:rPr>
          <w:rFonts w:ascii="Times New Roman" w:eastAsia="Calibri" w:hAnsi="Times New Roman" w:cs="Times New Roman"/>
          <w:sz w:val="24"/>
          <w:szCs w:val="24"/>
          <w:lang w:eastAsia="hu-HU"/>
        </w:rPr>
      </w:pPr>
      <w:r w:rsidRPr="00192E11">
        <w:rPr>
          <w:rFonts w:ascii="Times New Roman" w:eastAsia="Calibri" w:hAnsi="Times New Roman" w:cs="Times New Roman"/>
          <w:sz w:val="24"/>
          <w:szCs w:val="24"/>
          <w:lang w:eastAsia="hu-HU"/>
        </w:rPr>
        <w:t xml:space="preserve"> A felek az ellenszolgáltatás részletekben történő teljesítésében is megállapodhatnak, feltéve, hogy a szerződés jellege miatt ez tényszerűen indokolt. Ebben az esetben minden részletre alkalmazni kell a törvényben vagy kormányrendeletben a kifizetésre előírt szabályokat.</w:t>
      </w:r>
    </w:p>
    <w:p w:rsidR="00192E11" w:rsidRPr="00192E11" w:rsidRDefault="00192E11" w:rsidP="00192E11">
      <w:pPr>
        <w:numPr>
          <w:ilvl w:val="0"/>
          <w:numId w:val="2"/>
        </w:numPr>
        <w:overflowPunct w:val="0"/>
        <w:autoSpaceDE w:val="0"/>
        <w:autoSpaceDN w:val="0"/>
        <w:adjustRightInd w:val="0"/>
        <w:spacing w:after="0" w:line="240" w:lineRule="auto"/>
        <w:ind w:hanging="322"/>
        <w:jc w:val="both"/>
        <w:textAlignment w:val="baseline"/>
        <w:rPr>
          <w:rFonts w:ascii="Times New Roman" w:eastAsia="Times New Roman" w:hAnsi="Times New Roman" w:cs="Times New Roman"/>
          <w:sz w:val="24"/>
          <w:szCs w:val="24"/>
          <w:lang w:eastAsia="hu-HU"/>
        </w:rPr>
      </w:pPr>
      <w:r w:rsidRPr="00192E11">
        <w:rPr>
          <w:rFonts w:ascii="Times New Roman" w:eastAsia="Times New Roman" w:hAnsi="Times New Roman" w:cs="Times New Roman"/>
          <w:sz w:val="24"/>
          <w:szCs w:val="24"/>
          <w:lang w:eastAsia="hu-HU"/>
        </w:rPr>
        <w:t>Teljesítési biztosíték kikötése: (Nem kötelező az alkalmazása, lásd KM X. fejezet 2.5. pontját)</w:t>
      </w:r>
    </w:p>
    <w:p w:rsidR="00192E11" w:rsidRPr="00192E11" w:rsidRDefault="00192E11" w:rsidP="00192E11">
      <w:pPr>
        <w:tabs>
          <w:tab w:val="num" w:pos="180"/>
        </w:tabs>
        <w:spacing w:after="0"/>
        <w:jc w:val="both"/>
        <w:rPr>
          <w:rFonts w:ascii="Times New Roman" w:eastAsia="Times New Roman" w:hAnsi="Times New Roman" w:cs="Times New Roman"/>
          <w:sz w:val="24"/>
          <w:szCs w:val="24"/>
          <w:lang w:eastAsia="hu-HU"/>
        </w:rPr>
      </w:pPr>
      <w:r w:rsidRPr="00192E11">
        <w:rPr>
          <w:rFonts w:ascii="Times New Roman" w:eastAsia="Times New Roman" w:hAnsi="Times New Roman" w:cs="Times New Roman"/>
          <w:sz w:val="24"/>
          <w:szCs w:val="24"/>
          <w:lang w:eastAsia="hu-HU"/>
        </w:rPr>
        <w:t>A teljesítési biztosíték összege:</w:t>
      </w:r>
    </w:p>
    <w:p w:rsidR="00192E11" w:rsidRPr="00192E11" w:rsidRDefault="00192E11" w:rsidP="00192E11">
      <w:pPr>
        <w:tabs>
          <w:tab w:val="num" w:pos="180"/>
        </w:tabs>
        <w:spacing w:after="0"/>
        <w:jc w:val="both"/>
        <w:rPr>
          <w:rFonts w:ascii="Times New Roman" w:eastAsia="Times New Roman" w:hAnsi="Times New Roman" w:cs="Times New Roman"/>
          <w:sz w:val="24"/>
          <w:szCs w:val="24"/>
          <w:lang w:eastAsia="hu-HU"/>
        </w:rPr>
      </w:pPr>
      <w:r w:rsidRPr="00192E11">
        <w:rPr>
          <w:rFonts w:ascii="Times New Roman" w:eastAsia="Times New Roman" w:hAnsi="Times New Roman" w:cs="Times New Roman"/>
          <w:sz w:val="24"/>
          <w:szCs w:val="24"/>
          <w:lang w:eastAsia="hu-HU"/>
        </w:rPr>
        <w:t>……………………………………………………………………………………..</w:t>
      </w:r>
    </w:p>
    <w:p w:rsidR="00192E11" w:rsidRPr="00192E11" w:rsidRDefault="00192E11" w:rsidP="00192E11">
      <w:pPr>
        <w:tabs>
          <w:tab w:val="num" w:pos="180"/>
        </w:tabs>
        <w:spacing w:after="0"/>
        <w:jc w:val="both"/>
        <w:rPr>
          <w:rFonts w:ascii="Times New Roman" w:eastAsia="Times New Roman" w:hAnsi="Times New Roman" w:cs="Times New Roman"/>
          <w:sz w:val="24"/>
          <w:szCs w:val="24"/>
          <w:lang w:eastAsia="hu-HU"/>
        </w:rPr>
      </w:pPr>
      <w:r w:rsidRPr="00192E11">
        <w:rPr>
          <w:rFonts w:ascii="Times New Roman" w:eastAsia="Times New Roman" w:hAnsi="Times New Roman" w:cs="Times New Roman"/>
          <w:sz w:val="24"/>
          <w:szCs w:val="24"/>
          <w:lang w:eastAsia="hu-HU"/>
        </w:rPr>
        <w:t xml:space="preserve">A teljesítési </w:t>
      </w:r>
      <w:proofErr w:type="gramStart"/>
      <w:r w:rsidRPr="00192E11">
        <w:rPr>
          <w:rFonts w:ascii="Times New Roman" w:eastAsia="Times New Roman" w:hAnsi="Times New Roman" w:cs="Times New Roman"/>
          <w:sz w:val="24"/>
          <w:szCs w:val="24"/>
          <w:lang w:eastAsia="hu-HU"/>
        </w:rPr>
        <w:t>biztosíték rendelkezésre</w:t>
      </w:r>
      <w:proofErr w:type="gramEnd"/>
      <w:r w:rsidRPr="00192E11">
        <w:rPr>
          <w:rFonts w:ascii="Times New Roman" w:eastAsia="Times New Roman" w:hAnsi="Times New Roman" w:cs="Times New Roman"/>
          <w:sz w:val="24"/>
          <w:szCs w:val="24"/>
          <w:lang w:eastAsia="hu-HU"/>
        </w:rPr>
        <w:t xml:space="preserve"> bocsátás feltétele:</w:t>
      </w:r>
    </w:p>
    <w:p w:rsidR="00192E11" w:rsidRPr="00192E11" w:rsidRDefault="00192E11" w:rsidP="00192E11">
      <w:pPr>
        <w:tabs>
          <w:tab w:val="num" w:pos="180"/>
        </w:tabs>
        <w:spacing w:after="0"/>
        <w:jc w:val="both"/>
        <w:rPr>
          <w:rFonts w:ascii="Times New Roman" w:eastAsia="Times New Roman" w:hAnsi="Times New Roman" w:cs="Times New Roman"/>
          <w:sz w:val="24"/>
          <w:szCs w:val="24"/>
          <w:lang w:eastAsia="hu-HU"/>
        </w:rPr>
      </w:pPr>
      <w:r w:rsidRPr="00192E11">
        <w:rPr>
          <w:rFonts w:ascii="Times New Roman" w:eastAsia="Times New Roman" w:hAnsi="Times New Roman" w:cs="Times New Roman"/>
          <w:sz w:val="24"/>
          <w:szCs w:val="24"/>
          <w:lang w:eastAsia="hu-HU"/>
        </w:rPr>
        <w:t>…...………………………………………………………</w:t>
      </w:r>
    </w:p>
    <w:p w:rsidR="00192E11" w:rsidRPr="00192E11" w:rsidRDefault="00192E11" w:rsidP="00192E11">
      <w:pPr>
        <w:numPr>
          <w:ilvl w:val="0"/>
          <w:numId w:val="2"/>
        </w:numPr>
        <w:overflowPunct w:val="0"/>
        <w:autoSpaceDE w:val="0"/>
        <w:autoSpaceDN w:val="0"/>
        <w:adjustRightInd w:val="0"/>
        <w:spacing w:after="0" w:line="240" w:lineRule="auto"/>
        <w:ind w:hanging="322"/>
        <w:jc w:val="both"/>
        <w:textAlignment w:val="baseline"/>
        <w:rPr>
          <w:rFonts w:ascii="Times New Roman" w:eastAsia="Times New Roman" w:hAnsi="Times New Roman" w:cs="Times New Roman"/>
          <w:sz w:val="24"/>
          <w:szCs w:val="24"/>
          <w:lang w:eastAsia="hu-HU"/>
        </w:rPr>
      </w:pPr>
      <w:r w:rsidRPr="00192E11">
        <w:rPr>
          <w:rFonts w:ascii="Times New Roman" w:eastAsia="Times New Roman" w:hAnsi="Times New Roman" w:cs="Times New Roman"/>
          <w:sz w:val="24"/>
          <w:szCs w:val="24"/>
          <w:lang w:eastAsia="hu-HU"/>
        </w:rPr>
        <w:t>EU Alapokból finanszírozott beszerzés esetén a projekt adatai:</w:t>
      </w:r>
    </w:p>
    <w:p w:rsidR="00192E11" w:rsidRPr="00192E11" w:rsidRDefault="00192E11" w:rsidP="00192E11">
      <w:pPr>
        <w:tabs>
          <w:tab w:val="num" w:pos="180"/>
        </w:tabs>
        <w:spacing w:after="0"/>
        <w:jc w:val="both"/>
        <w:rPr>
          <w:rFonts w:ascii="Times New Roman" w:eastAsia="Times New Roman" w:hAnsi="Times New Roman" w:cs="Times New Roman"/>
          <w:sz w:val="24"/>
          <w:szCs w:val="24"/>
          <w:lang w:eastAsia="hu-HU"/>
        </w:rPr>
      </w:pPr>
      <w:r w:rsidRPr="00192E11">
        <w:rPr>
          <w:rFonts w:ascii="Times New Roman" w:eastAsia="Times New Roman" w:hAnsi="Times New Roman" w:cs="Times New Roman"/>
          <w:sz w:val="24"/>
          <w:szCs w:val="24"/>
          <w:lang w:eastAsia="hu-HU"/>
        </w:rPr>
        <w:t>……………………………………………………………………………………………………………………………….</w:t>
      </w:r>
    </w:p>
    <w:p w:rsidR="00192E11" w:rsidRPr="00192E11" w:rsidRDefault="00192E11" w:rsidP="00192E11">
      <w:pPr>
        <w:tabs>
          <w:tab w:val="num" w:pos="180"/>
        </w:tabs>
        <w:spacing w:after="240"/>
        <w:jc w:val="both"/>
        <w:rPr>
          <w:rFonts w:ascii="Times New Roman" w:eastAsia="Times New Roman" w:hAnsi="Times New Roman" w:cs="Times New Roman"/>
          <w:sz w:val="24"/>
          <w:szCs w:val="24"/>
          <w:lang w:eastAsia="hu-HU"/>
        </w:rPr>
      </w:pPr>
      <w:r w:rsidRPr="00192E11">
        <w:rPr>
          <w:rFonts w:ascii="Times New Roman" w:eastAsia="Times New Roman" w:hAnsi="Times New Roman" w:cs="Times New Roman"/>
          <w:sz w:val="24"/>
          <w:szCs w:val="24"/>
          <w:lang w:eastAsia="hu-HU"/>
        </w:rPr>
        <w:t>……………………………………………………………………………………………………………………………….</w:t>
      </w:r>
    </w:p>
    <w:p w:rsidR="00192E11" w:rsidRPr="00192E11" w:rsidRDefault="00192E11" w:rsidP="00192E11">
      <w:pPr>
        <w:numPr>
          <w:ilvl w:val="0"/>
          <w:numId w:val="2"/>
        </w:numPr>
        <w:overflowPunct w:val="0"/>
        <w:autoSpaceDE w:val="0"/>
        <w:autoSpaceDN w:val="0"/>
        <w:adjustRightInd w:val="0"/>
        <w:spacing w:after="0" w:line="240" w:lineRule="auto"/>
        <w:ind w:hanging="322"/>
        <w:jc w:val="both"/>
        <w:textAlignment w:val="baseline"/>
        <w:rPr>
          <w:rFonts w:ascii="Times New Roman" w:eastAsia="Times New Roman" w:hAnsi="Times New Roman" w:cs="Times New Roman"/>
          <w:sz w:val="24"/>
          <w:szCs w:val="24"/>
          <w:lang w:eastAsia="hu-HU"/>
        </w:rPr>
      </w:pPr>
      <w:r w:rsidRPr="00192E11">
        <w:rPr>
          <w:rFonts w:ascii="Times New Roman" w:eastAsia="Times New Roman" w:hAnsi="Times New Roman" w:cs="Times New Roman"/>
          <w:sz w:val="24"/>
          <w:szCs w:val="24"/>
          <w:lang w:eastAsia="hu-HU"/>
        </w:rPr>
        <w:t>A Megrendelő részéről kapcsolattartó és adatai:</w:t>
      </w:r>
    </w:p>
    <w:p w:rsidR="00192E11" w:rsidRPr="00192E11" w:rsidRDefault="00192E11" w:rsidP="00192E11">
      <w:pPr>
        <w:spacing w:after="0"/>
        <w:jc w:val="both"/>
        <w:rPr>
          <w:rFonts w:ascii="Times New Roman" w:eastAsia="Times New Roman" w:hAnsi="Times New Roman" w:cs="Times New Roman"/>
          <w:sz w:val="24"/>
          <w:szCs w:val="24"/>
          <w:lang w:eastAsia="hu-HU"/>
        </w:rPr>
      </w:pPr>
      <w:r w:rsidRPr="00192E11">
        <w:rPr>
          <w:rFonts w:ascii="Times New Roman" w:eastAsia="Times New Roman" w:hAnsi="Times New Roman" w:cs="Times New Roman"/>
          <w:sz w:val="24"/>
          <w:szCs w:val="24"/>
          <w:lang w:eastAsia="hu-HU"/>
        </w:rPr>
        <w:lastRenderedPageBreak/>
        <w:t>Kapcsolattartó neve</w:t>
      </w:r>
      <w:proofErr w:type="gramStart"/>
      <w:r w:rsidRPr="00192E11">
        <w:rPr>
          <w:rFonts w:ascii="Times New Roman" w:eastAsia="Times New Roman" w:hAnsi="Times New Roman" w:cs="Times New Roman"/>
          <w:sz w:val="24"/>
          <w:szCs w:val="24"/>
          <w:lang w:eastAsia="hu-HU"/>
        </w:rPr>
        <w:t>: …</w:t>
      </w:r>
      <w:proofErr w:type="gramEnd"/>
      <w:r w:rsidRPr="00192E11">
        <w:rPr>
          <w:rFonts w:ascii="Times New Roman" w:eastAsia="Times New Roman" w:hAnsi="Times New Roman" w:cs="Times New Roman"/>
          <w:sz w:val="24"/>
          <w:szCs w:val="24"/>
          <w:lang w:eastAsia="hu-HU"/>
        </w:rPr>
        <w:t>………………………………..</w:t>
      </w:r>
    </w:p>
    <w:p w:rsidR="00192E11" w:rsidRPr="00192E11" w:rsidRDefault="00192E11" w:rsidP="00192E11">
      <w:pPr>
        <w:spacing w:after="0"/>
        <w:jc w:val="both"/>
        <w:rPr>
          <w:rFonts w:ascii="Times New Roman" w:eastAsia="Times New Roman" w:hAnsi="Times New Roman" w:cs="Times New Roman"/>
          <w:sz w:val="24"/>
          <w:szCs w:val="24"/>
          <w:lang w:eastAsia="hu-HU"/>
        </w:rPr>
      </w:pPr>
      <w:r w:rsidRPr="00192E11">
        <w:rPr>
          <w:rFonts w:ascii="Times New Roman" w:eastAsia="Times New Roman" w:hAnsi="Times New Roman" w:cs="Times New Roman"/>
          <w:sz w:val="24"/>
          <w:szCs w:val="24"/>
          <w:lang w:eastAsia="hu-HU"/>
        </w:rPr>
        <w:t>Kapcsolattartó telefon száma</w:t>
      </w:r>
      <w:proofErr w:type="gramStart"/>
      <w:r w:rsidRPr="00192E11">
        <w:rPr>
          <w:rFonts w:ascii="Times New Roman" w:eastAsia="Times New Roman" w:hAnsi="Times New Roman" w:cs="Times New Roman"/>
          <w:sz w:val="24"/>
          <w:szCs w:val="24"/>
          <w:lang w:eastAsia="hu-HU"/>
        </w:rPr>
        <w:t>:…………………………</w:t>
      </w:r>
      <w:proofErr w:type="gramEnd"/>
    </w:p>
    <w:p w:rsidR="00192E11" w:rsidRPr="00192E11" w:rsidRDefault="00192E11" w:rsidP="00192E11">
      <w:pPr>
        <w:spacing w:after="0"/>
        <w:jc w:val="both"/>
        <w:rPr>
          <w:rFonts w:ascii="Times New Roman" w:eastAsia="Times New Roman" w:hAnsi="Times New Roman" w:cs="Times New Roman"/>
          <w:sz w:val="24"/>
          <w:szCs w:val="24"/>
          <w:lang w:eastAsia="hu-HU"/>
        </w:rPr>
      </w:pPr>
      <w:r w:rsidRPr="00192E11">
        <w:rPr>
          <w:rFonts w:ascii="Times New Roman" w:eastAsia="Times New Roman" w:hAnsi="Times New Roman" w:cs="Times New Roman"/>
          <w:sz w:val="24"/>
          <w:szCs w:val="24"/>
          <w:lang w:eastAsia="hu-HU"/>
        </w:rPr>
        <w:t>Kapcsolattartó telefax száma</w:t>
      </w:r>
      <w:proofErr w:type="gramStart"/>
      <w:r w:rsidRPr="00192E11">
        <w:rPr>
          <w:rFonts w:ascii="Times New Roman" w:eastAsia="Times New Roman" w:hAnsi="Times New Roman" w:cs="Times New Roman"/>
          <w:sz w:val="24"/>
          <w:szCs w:val="24"/>
          <w:lang w:eastAsia="hu-HU"/>
        </w:rPr>
        <w:t>:………………………….</w:t>
      </w:r>
      <w:proofErr w:type="gramEnd"/>
    </w:p>
    <w:p w:rsidR="00192E11" w:rsidRPr="00192E11" w:rsidRDefault="00192E11" w:rsidP="00192E11">
      <w:pPr>
        <w:spacing w:after="240"/>
        <w:jc w:val="both"/>
        <w:rPr>
          <w:rFonts w:ascii="Times New Roman" w:eastAsia="Times New Roman" w:hAnsi="Times New Roman" w:cs="Times New Roman"/>
          <w:sz w:val="24"/>
          <w:szCs w:val="24"/>
          <w:lang w:eastAsia="hu-HU"/>
        </w:rPr>
      </w:pPr>
      <w:r w:rsidRPr="00192E11">
        <w:rPr>
          <w:rFonts w:ascii="Times New Roman" w:eastAsia="Times New Roman" w:hAnsi="Times New Roman" w:cs="Times New Roman"/>
          <w:sz w:val="24"/>
          <w:szCs w:val="24"/>
          <w:lang w:eastAsia="hu-HU"/>
        </w:rPr>
        <w:t>Kapcsolattartó e-mail címe</w:t>
      </w:r>
      <w:proofErr w:type="gramStart"/>
      <w:r w:rsidRPr="00192E11">
        <w:rPr>
          <w:rFonts w:ascii="Times New Roman" w:eastAsia="Times New Roman" w:hAnsi="Times New Roman" w:cs="Times New Roman"/>
          <w:sz w:val="24"/>
          <w:szCs w:val="24"/>
          <w:lang w:eastAsia="hu-HU"/>
        </w:rPr>
        <w:t>: …</w:t>
      </w:r>
      <w:proofErr w:type="gramEnd"/>
      <w:r w:rsidRPr="00192E11">
        <w:rPr>
          <w:rFonts w:ascii="Times New Roman" w:eastAsia="Times New Roman" w:hAnsi="Times New Roman" w:cs="Times New Roman"/>
          <w:sz w:val="24"/>
          <w:szCs w:val="24"/>
          <w:lang w:eastAsia="hu-HU"/>
        </w:rPr>
        <w:t>…………..…………….</w:t>
      </w:r>
    </w:p>
    <w:p w:rsidR="00192E11" w:rsidRPr="00192E11" w:rsidRDefault="00192E11" w:rsidP="00192E11">
      <w:pPr>
        <w:numPr>
          <w:ilvl w:val="0"/>
          <w:numId w:val="2"/>
        </w:numPr>
        <w:overflowPunct w:val="0"/>
        <w:autoSpaceDE w:val="0"/>
        <w:autoSpaceDN w:val="0"/>
        <w:adjustRightInd w:val="0"/>
        <w:spacing w:after="0" w:line="240" w:lineRule="auto"/>
        <w:ind w:hanging="322"/>
        <w:jc w:val="both"/>
        <w:textAlignment w:val="baseline"/>
        <w:rPr>
          <w:rFonts w:ascii="Times New Roman" w:eastAsia="Calibri" w:hAnsi="Times New Roman" w:cs="Times New Roman"/>
          <w:sz w:val="24"/>
          <w:szCs w:val="24"/>
          <w:lang w:eastAsia="hu-HU"/>
        </w:rPr>
      </w:pPr>
      <w:r w:rsidRPr="00192E11">
        <w:rPr>
          <w:rFonts w:ascii="Times New Roman" w:eastAsia="Calibri" w:hAnsi="Times New Roman" w:cs="Times New Roman"/>
          <w:sz w:val="24"/>
          <w:szCs w:val="24"/>
          <w:lang w:eastAsia="hu-HU"/>
        </w:rPr>
        <w:t>Az Szolgáltató részéről kapcsolattartó és adatai:</w:t>
      </w:r>
    </w:p>
    <w:p w:rsidR="00192E11" w:rsidRPr="00192E11" w:rsidRDefault="00192E11" w:rsidP="00192E11">
      <w:pPr>
        <w:spacing w:after="0"/>
        <w:rPr>
          <w:rFonts w:ascii="Times New Roman" w:eastAsia="Times New Roman" w:hAnsi="Times New Roman" w:cs="Times New Roman"/>
          <w:sz w:val="24"/>
          <w:szCs w:val="24"/>
          <w:lang w:eastAsia="hu-HU"/>
        </w:rPr>
      </w:pPr>
      <w:r w:rsidRPr="00192E11">
        <w:rPr>
          <w:rFonts w:ascii="Times New Roman" w:eastAsia="Times New Roman" w:hAnsi="Times New Roman" w:cs="Times New Roman"/>
          <w:sz w:val="24"/>
          <w:szCs w:val="24"/>
          <w:lang w:eastAsia="hu-HU"/>
        </w:rPr>
        <w:t>Kapcsolattartó neve</w:t>
      </w:r>
      <w:proofErr w:type="gramStart"/>
      <w:r w:rsidRPr="00192E11">
        <w:rPr>
          <w:rFonts w:ascii="Times New Roman" w:eastAsia="Times New Roman" w:hAnsi="Times New Roman" w:cs="Times New Roman"/>
          <w:sz w:val="24"/>
          <w:szCs w:val="24"/>
          <w:lang w:eastAsia="hu-HU"/>
        </w:rPr>
        <w:t>: …</w:t>
      </w:r>
      <w:proofErr w:type="gramEnd"/>
      <w:r w:rsidRPr="00192E11">
        <w:rPr>
          <w:rFonts w:ascii="Times New Roman" w:eastAsia="Times New Roman" w:hAnsi="Times New Roman" w:cs="Times New Roman"/>
          <w:sz w:val="24"/>
          <w:szCs w:val="24"/>
          <w:lang w:eastAsia="hu-HU"/>
        </w:rPr>
        <w:t>………………………………..</w:t>
      </w:r>
    </w:p>
    <w:p w:rsidR="00192E11" w:rsidRPr="00192E11" w:rsidRDefault="00192E11" w:rsidP="00192E11">
      <w:pPr>
        <w:spacing w:after="0"/>
        <w:rPr>
          <w:rFonts w:ascii="Times New Roman" w:eastAsia="Times New Roman" w:hAnsi="Times New Roman" w:cs="Times New Roman"/>
          <w:sz w:val="24"/>
          <w:szCs w:val="24"/>
          <w:lang w:eastAsia="hu-HU"/>
        </w:rPr>
      </w:pPr>
      <w:r w:rsidRPr="00192E11">
        <w:rPr>
          <w:rFonts w:ascii="Times New Roman" w:eastAsia="Times New Roman" w:hAnsi="Times New Roman" w:cs="Times New Roman"/>
          <w:sz w:val="24"/>
          <w:szCs w:val="24"/>
          <w:lang w:eastAsia="hu-HU"/>
        </w:rPr>
        <w:t>Kapcsolattartó telefon száma</w:t>
      </w:r>
      <w:proofErr w:type="gramStart"/>
      <w:r w:rsidRPr="00192E11">
        <w:rPr>
          <w:rFonts w:ascii="Times New Roman" w:eastAsia="Times New Roman" w:hAnsi="Times New Roman" w:cs="Times New Roman"/>
          <w:sz w:val="24"/>
          <w:szCs w:val="24"/>
          <w:lang w:eastAsia="hu-HU"/>
        </w:rPr>
        <w:t>:…………………………</w:t>
      </w:r>
      <w:proofErr w:type="gramEnd"/>
    </w:p>
    <w:p w:rsidR="00192E11" w:rsidRPr="00192E11" w:rsidRDefault="00192E11" w:rsidP="00192E11">
      <w:pPr>
        <w:spacing w:after="0"/>
        <w:rPr>
          <w:rFonts w:ascii="Times New Roman" w:eastAsia="Times New Roman" w:hAnsi="Times New Roman" w:cs="Times New Roman"/>
          <w:sz w:val="24"/>
          <w:szCs w:val="24"/>
          <w:lang w:eastAsia="hu-HU"/>
        </w:rPr>
      </w:pPr>
      <w:r w:rsidRPr="00192E11">
        <w:rPr>
          <w:rFonts w:ascii="Times New Roman" w:eastAsia="Times New Roman" w:hAnsi="Times New Roman" w:cs="Times New Roman"/>
          <w:sz w:val="24"/>
          <w:szCs w:val="24"/>
          <w:lang w:eastAsia="hu-HU"/>
        </w:rPr>
        <w:t>Kapcsolattartó telefax száma</w:t>
      </w:r>
      <w:proofErr w:type="gramStart"/>
      <w:r w:rsidRPr="00192E11">
        <w:rPr>
          <w:rFonts w:ascii="Times New Roman" w:eastAsia="Times New Roman" w:hAnsi="Times New Roman" w:cs="Times New Roman"/>
          <w:sz w:val="24"/>
          <w:szCs w:val="24"/>
          <w:lang w:eastAsia="hu-HU"/>
        </w:rPr>
        <w:t>:…………………………</w:t>
      </w:r>
      <w:proofErr w:type="gramEnd"/>
    </w:p>
    <w:p w:rsidR="00192E11" w:rsidRPr="00192E11" w:rsidRDefault="00192E11" w:rsidP="00192E11">
      <w:pPr>
        <w:spacing w:after="240"/>
        <w:rPr>
          <w:rFonts w:ascii="Times New Roman" w:eastAsia="Times New Roman" w:hAnsi="Times New Roman" w:cs="Times New Roman"/>
          <w:sz w:val="24"/>
          <w:szCs w:val="24"/>
          <w:lang w:eastAsia="hu-HU"/>
        </w:rPr>
      </w:pPr>
      <w:r w:rsidRPr="00192E11">
        <w:rPr>
          <w:rFonts w:ascii="Times New Roman" w:eastAsia="Times New Roman" w:hAnsi="Times New Roman" w:cs="Times New Roman"/>
          <w:sz w:val="24"/>
          <w:szCs w:val="24"/>
          <w:lang w:eastAsia="hu-HU"/>
        </w:rPr>
        <w:t>Kapcsolattartó e-mail címe</w:t>
      </w:r>
      <w:proofErr w:type="gramStart"/>
      <w:r w:rsidRPr="00192E11">
        <w:rPr>
          <w:rFonts w:ascii="Times New Roman" w:eastAsia="Times New Roman" w:hAnsi="Times New Roman" w:cs="Times New Roman"/>
          <w:sz w:val="24"/>
          <w:szCs w:val="24"/>
          <w:lang w:eastAsia="hu-HU"/>
        </w:rPr>
        <w:t>: …</w:t>
      </w:r>
      <w:proofErr w:type="gramEnd"/>
      <w:r w:rsidRPr="00192E11">
        <w:rPr>
          <w:rFonts w:ascii="Times New Roman" w:eastAsia="Times New Roman" w:hAnsi="Times New Roman" w:cs="Times New Roman"/>
          <w:sz w:val="24"/>
          <w:szCs w:val="24"/>
          <w:lang w:eastAsia="hu-HU"/>
        </w:rPr>
        <w:t>…………………..……</w:t>
      </w:r>
    </w:p>
    <w:p w:rsidR="00192E11" w:rsidRPr="00192E11" w:rsidRDefault="00192E11" w:rsidP="00192E11">
      <w:pPr>
        <w:numPr>
          <w:ilvl w:val="0"/>
          <w:numId w:val="2"/>
        </w:numPr>
        <w:overflowPunct w:val="0"/>
        <w:autoSpaceDE w:val="0"/>
        <w:autoSpaceDN w:val="0"/>
        <w:adjustRightInd w:val="0"/>
        <w:spacing w:after="0" w:line="240" w:lineRule="auto"/>
        <w:ind w:hanging="322"/>
        <w:jc w:val="both"/>
        <w:textAlignment w:val="baseline"/>
        <w:rPr>
          <w:rFonts w:ascii="Times New Roman" w:eastAsia="Times New Roman" w:hAnsi="Times New Roman" w:cs="Times New Roman"/>
          <w:sz w:val="24"/>
          <w:szCs w:val="24"/>
          <w:lang w:eastAsia="hu-HU"/>
        </w:rPr>
      </w:pPr>
      <w:r w:rsidRPr="00192E11">
        <w:rPr>
          <w:rFonts w:ascii="Times New Roman" w:eastAsia="Times New Roman" w:hAnsi="Times New Roman" w:cs="Times New Roman"/>
          <w:sz w:val="24"/>
          <w:szCs w:val="24"/>
          <w:lang w:eastAsia="hu-HU"/>
        </w:rPr>
        <w:t xml:space="preserve"> A szerződés tartalmának értelmezése:</w:t>
      </w:r>
    </w:p>
    <w:p w:rsidR="00192E11" w:rsidRPr="00192E11" w:rsidRDefault="00192E11" w:rsidP="00192E11">
      <w:pPr>
        <w:tabs>
          <w:tab w:val="num" w:pos="180"/>
        </w:tabs>
        <w:spacing w:after="0"/>
        <w:jc w:val="both"/>
        <w:rPr>
          <w:rFonts w:ascii="Times New Roman" w:eastAsia="Times New Roman" w:hAnsi="Times New Roman" w:cs="Times New Roman"/>
          <w:sz w:val="24"/>
          <w:szCs w:val="24"/>
          <w:lang w:eastAsia="hu-HU"/>
        </w:rPr>
      </w:pPr>
      <w:r w:rsidRPr="00192E11">
        <w:rPr>
          <w:rFonts w:ascii="Times New Roman" w:eastAsia="Times New Roman" w:hAnsi="Times New Roman" w:cs="Times New Roman"/>
          <w:sz w:val="24"/>
          <w:szCs w:val="24"/>
          <w:lang w:eastAsia="hu-HU"/>
        </w:rPr>
        <w:t xml:space="preserve">A jelen szerződésben nem szabályozott kérdésekben, valamint bármely, a teljesítéssel kapcsolatos ellentmondás esetén a hivatkozott KM, illetve mellékletei vonatkozó rendelkezései, továbbá Magyarország mindenkor hatályos jogszabályai irányadók. Jelen szerződés a </w:t>
      </w:r>
      <w:proofErr w:type="spellStart"/>
      <w:r w:rsidRPr="00192E11">
        <w:rPr>
          <w:rFonts w:ascii="Times New Roman" w:eastAsia="Times New Roman" w:hAnsi="Times New Roman" w:cs="Times New Roman"/>
          <w:sz w:val="24"/>
          <w:szCs w:val="24"/>
          <w:lang w:eastAsia="hu-HU"/>
        </w:rPr>
        <w:t>KM-ban</w:t>
      </w:r>
      <w:proofErr w:type="spellEnd"/>
      <w:r w:rsidRPr="00192E11">
        <w:rPr>
          <w:rFonts w:ascii="Times New Roman" w:eastAsia="Times New Roman" w:hAnsi="Times New Roman" w:cs="Times New Roman"/>
          <w:sz w:val="24"/>
          <w:szCs w:val="24"/>
          <w:lang w:eastAsia="hu-HU"/>
        </w:rPr>
        <w:t xml:space="preserve"> meghatározottakkal ellentétes rendelkezéseket nem tartalmazhat.</w:t>
      </w:r>
    </w:p>
    <w:p w:rsidR="00192E11" w:rsidRPr="00192E11" w:rsidRDefault="00192E11" w:rsidP="00192E11">
      <w:pPr>
        <w:tabs>
          <w:tab w:val="num" w:pos="180"/>
          <w:tab w:val="num" w:pos="567"/>
        </w:tabs>
        <w:spacing w:after="240"/>
        <w:jc w:val="both"/>
        <w:rPr>
          <w:rFonts w:ascii="Times New Roman" w:eastAsia="Times New Roman" w:hAnsi="Times New Roman" w:cs="Times New Roman"/>
          <w:sz w:val="24"/>
          <w:szCs w:val="24"/>
          <w:lang w:eastAsia="hu-HU"/>
        </w:rPr>
      </w:pPr>
      <w:r w:rsidRPr="00192E11">
        <w:rPr>
          <w:rFonts w:ascii="Times New Roman" w:eastAsia="Times New Roman" w:hAnsi="Times New Roman" w:cs="Times New Roman"/>
          <w:sz w:val="24"/>
          <w:szCs w:val="24"/>
          <w:lang w:eastAsia="hu-HU"/>
        </w:rPr>
        <w:t xml:space="preserve">Jelen szerződés elválaszthatatlan részét képezi a Beszerző és az Szolgáltató között létrejött fent hivatkozott KM, és az alábbi melléklet*: </w:t>
      </w:r>
    </w:p>
    <w:p w:rsidR="00192E11" w:rsidRPr="00192E11" w:rsidRDefault="00192E11" w:rsidP="00192E11">
      <w:pPr>
        <w:tabs>
          <w:tab w:val="num" w:pos="180"/>
          <w:tab w:val="num" w:pos="567"/>
        </w:tabs>
        <w:spacing w:after="240"/>
        <w:jc w:val="both"/>
        <w:rPr>
          <w:rFonts w:ascii="Times New Roman" w:eastAsia="Times New Roman" w:hAnsi="Times New Roman" w:cs="Times New Roman"/>
          <w:sz w:val="24"/>
          <w:szCs w:val="24"/>
          <w:lang w:eastAsia="hu-HU"/>
        </w:rPr>
      </w:pPr>
      <w:r w:rsidRPr="00192E11">
        <w:rPr>
          <w:rFonts w:ascii="Times New Roman" w:eastAsia="Times New Roman" w:hAnsi="Times New Roman" w:cs="Times New Roman"/>
          <w:sz w:val="24"/>
          <w:szCs w:val="24"/>
          <w:lang w:eastAsia="hu-HU"/>
        </w:rPr>
        <w:t>Szolgáltató a jelen egyedi szerződés aláírásával kijelenti, hogy a nemzeti vagyonról szóló 2011. évi CXCVI. törvény 3. § (1) bekezdés 1. pontja szerinti átlátható szervezetnek minősül. Szolgáltató tudomásul veszi, hogy a jelen nyilatkozatban foglaltak változásáról - a változás bekövetkezésétől számított 8 napon belül - köteles Megrendelőt írásban értesíteni. Szolgáltató tudomásul veszi továbbá, hogy a valótlan tartalmú nyilatkozat alapján létrejött szerződést Megrendelő jogosult azonnali hatállyal felmondani, vagy attól elállni Szolgáltató kártalanítása nélkül.</w:t>
      </w:r>
    </w:p>
    <w:p w:rsidR="00192E11" w:rsidRPr="00192E11" w:rsidRDefault="00192E11" w:rsidP="00192E11">
      <w:pPr>
        <w:numPr>
          <w:ilvl w:val="0"/>
          <w:numId w:val="2"/>
        </w:numPr>
        <w:tabs>
          <w:tab w:val="num" w:pos="567"/>
        </w:tabs>
        <w:spacing w:after="240" w:line="240" w:lineRule="auto"/>
        <w:jc w:val="both"/>
        <w:rPr>
          <w:rFonts w:ascii="Times New Roman" w:eastAsia="Times New Roman" w:hAnsi="Times New Roman" w:cs="Times New Roman"/>
          <w:sz w:val="24"/>
          <w:szCs w:val="24"/>
          <w:lang w:eastAsia="hu-HU"/>
        </w:rPr>
      </w:pPr>
      <w:r w:rsidRPr="00192E11">
        <w:rPr>
          <w:rFonts w:ascii="Times New Roman" w:eastAsia="Times New Roman" w:hAnsi="Times New Roman" w:cs="Times New Roman"/>
          <w:sz w:val="24"/>
          <w:szCs w:val="24"/>
          <w:lang w:eastAsia="hu-HU"/>
        </w:rPr>
        <w:t xml:space="preserve">A szerződés módosítása: A jelen szerződés kizárólag a Kbt. 141. § </w:t>
      </w:r>
      <w:proofErr w:type="spellStart"/>
      <w:r w:rsidRPr="00192E11">
        <w:rPr>
          <w:rFonts w:ascii="Times New Roman" w:eastAsia="Times New Roman" w:hAnsi="Times New Roman" w:cs="Times New Roman"/>
          <w:sz w:val="24"/>
          <w:szCs w:val="24"/>
          <w:lang w:eastAsia="hu-HU"/>
        </w:rPr>
        <w:t>-ában</w:t>
      </w:r>
      <w:proofErr w:type="spellEnd"/>
      <w:r w:rsidRPr="00192E11">
        <w:rPr>
          <w:rFonts w:ascii="Times New Roman" w:eastAsia="Times New Roman" w:hAnsi="Times New Roman" w:cs="Times New Roman"/>
          <w:sz w:val="24"/>
          <w:szCs w:val="24"/>
          <w:lang w:eastAsia="hu-HU"/>
        </w:rPr>
        <w:t xml:space="preserve"> foglaltaknak megfelelően módosítható. </w:t>
      </w:r>
    </w:p>
    <w:p w:rsidR="00192E11" w:rsidRPr="00192E11" w:rsidRDefault="00192E11" w:rsidP="00192E11">
      <w:pPr>
        <w:numPr>
          <w:ilvl w:val="0"/>
          <w:numId w:val="2"/>
        </w:numPr>
        <w:tabs>
          <w:tab w:val="num" w:pos="567"/>
        </w:tabs>
        <w:spacing w:after="240" w:line="240" w:lineRule="auto"/>
        <w:jc w:val="both"/>
        <w:rPr>
          <w:rFonts w:ascii="Times New Roman" w:eastAsia="Times New Roman" w:hAnsi="Times New Roman" w:cs="Times New Roman"/>
          <w:sz w:val="24"/>
          <w:szCs w:val="24"/>
          <w:lang w:eastAsia="hu-HU"/>
        </w:rPr>
      </w:pPr>
      <w:r w:rsidRPr="00192E11">
        <w:rPr>
          <w:rFonts w:ascii="Times New Roman" w:eastAsia="Times New Roman" w:hAnsi="Times New Roman" w:cs="Times New Roman"/>
          <w:sz w:val="24"/>
          <w:szCs w:val="24"/>
          <w:lang w:eastAsia="hu-HU"/>
        </w:rPr>
        <w:t xml:space="preserve">A szerződés megszüntetése: </w:t>
      </w:r>
    </w:p>
    <w:p w:rsidR="00192E11" w:rsidRPr="00192E11" w:rsidRDefault="00192E11" w:rsidP="00192E11">
      <w:pPr>
        <w:tabs>
          <w:tab w:val="num" w:pos="180"/>
          <w:tab w:val="num" w:pos="567"/>
        </w:tabs>
        <w:spacing w:after="240"/>
        <w:jc w:val="both"/>
        <w:rPr>
          <w:rFonts w:ascii="Times New Roman" w:eastAsia="Times New Roman" w:hAnsi="Times New Roman" w:cs="Times New Roman"/>
          <w:sz w:val="24"/>
          <w:szCs w:val="24"/>
          <w:lang w:eastAsia="hu-HU"/>
        </w:rPr>
      </w:pPr>
      <w:r w:rsidRPr="00192E11">
        <w:rPr>
          <w:rFonts w:ascii="Times New Roman" w:eastAsia="Times New Roman" w:hAnsi="Times New Roman" w:cs="Times New Roman"/>
          <w:sz w:val="24"/>
          <w:szCs w:val="24"/>
          <w:lang w:eastAsia="hu-HU"/>
        </w:rPr>
        <w:t xml:space="preserve">Megrendelő a szerződést felmondhatja, vagy - a </w:t>
      </w:r>
      <w:proofErr w:type="spellStart"/>
      <w:r w:rsidRPr="00192E11">
        <w:rPr>
          <w:rFonts w:ascii="Times New Roman" w:eastAsia="Times New Roman" w:hAnsi="Times New Roman" w:cs="Times New Roman"/>
          <w:sz w:val="24"/>
          <w:szCs w:val="24"/>
          <w:lang w:eastAsia="hu-HU"/>
        </w:rPr>
        <w:t>Ptk.-ban</w:t>
      </w:r>
      <w:proofErr w:type="spellEnd"/>
      <w:r w:rsidRPr="00192E11">
        <w:rPr>
          <w:rFonts w:ascii="Times New Roman" w:eastAsia="Times New Roman" w:hAnsi="Times New Roman" w:cs="Times New Roman"/>
          <w:sz w:val="24"/>
          <w:szCs w:val="24"/>
          <w:lang w:eastAsia="hu-HU"/>
        </w:rPr>
        <w:t xml:space="preserve"> foglaltak szerint - a szerződéstől elállhat, ha:</w:t>
      </w:r>
    </w:p>
    <w:p w:rsidR="00192E11" w:rsidRPr="00192E11" w:rsidRDefault="00192E11" w:rsidP="00192E11">
      <w:pPr>
        <w:tabs>
          <w:tab w:val="num" w:pos="180"/>
          <w:tab w:val="num" w:pos="567"/>
        </w:tabs>
        <w:spacing w:after="240"/>
        <w:jc w:val="both"/>
        <w:rPr>
          <w:rFonts w:ascii="Times New Roman" w:eastAsia="Times New Roman" w:hAnsi="Times New Roman" w:cs="Times New Roman"/>
          <w:sz w:val="24"/>
          <w:szCs w:val="24"/>
          <w:lang w:eastAsia="hu-HU"/>
        </w:rPr>
      </w:pPr>
      <w:proofErr w:type="gramStart"/>
      <w:r w:rsidRPr="00192E11">
        <w:rPr>
          <w:rFonts w:ascii="Times New Roman" w:eastAsia="Times New Roman" w:hAnsi="Times New Roman" w:cs="Times New Roman"/>
          <w:i/>
          <w:iCs/>
          <w:sz w:val="24"/>
          <w:szCs w:val="24"/>
          <w:lang w:eastAsia="hu-HU"/>
        </w:rPr>
        <w:t>a</w:t>
      </w:r>
      <w:proofErr w:type="gramEnd"/>
      <w:r w:rsidRPr="00192E11">
        <w:rPr>
          <w:rFonts w:ascii="Times New Roman" w:eastAsia="Times New Roman" w:hAnsi="Times New Roman" w:cs="Times New Roman"/>
          <w:i/>
          <w:iCs/>
          <w:sz w:val="24"/>
          <w:szCs w:val="24"/>
          <w:lang w:eastAsia="hu-HU"/>
        </w:rPr>
        <w:t>) </w:t>
      </w:r>
      <w:r w:rsidRPr="00192E11">
        <w:rPr>
          <w:rFonts w:ascii="Times New Roman" w:eastAsia="Times New Roman" w:hAnsi="Times New Roman" w:cs="Times New Roman"/>
          <w:sz w:val="24"/>
          <w:szCs w:val="24"/>
          <w:lang w:eastAsia="hu-HU"/>
        </w:rPr>
        <w:t>feltétlenül szükséges a szerződés olyan lényeges módosítása, amely esetében a 141. § alapján új közbeszerzési eljárást kell lefolytatni;</w:t>
      </w:r>
    </w:p>
    <w:p w:rsidR="00192E11" w:rsidRPr="00192E11" w:rsidRDefault="00192E11" w:rsidP="00192E11">
      <w:pPr>
        <w:tabs>
          <w:tab w:val="num" w:pos="180"/>
          <w:tab w:val="num" w:pos="567"/>
        </w:tabs>
        <w:spacing w:after="240"/>
        <w:jc w:val="both"/>
        <w:rPr>
          <w:rFonts w:ascii="Times New Roman" w:eastAsia="Times New Roman" w:hAnsi="Times New Roman" w:cs="Times New Roman"/>
          <w:sz w:val="24"/>
          <w:szCs w:val="24"/>
          <w:lang w:eastAsia="hu-HU"/>
        </w:rPr>
      </w:pPr>
      <w:r w:rsidRPr="00192E11">
        <w:rPr>
          <w:rFonts w:ascii="Times New Roman" w:eastAsia="Times New Roman" w:hAnsi="Times New Roman" w:cs="Times New Roman"/>
          <w:i/>
          <w:iCs/>
          <w:sz w:val="24"/>
          <w:szCs w:val="24"/>
          <w:lang w:eastAsia="hu-HU"/>
        </w:rPr>
        <w:t>b) </w:t>
      </w:r>
      <w:r w:rsidRPr="00192E11">
        <w:rPr>
          <w:rFonts w:ascii="Times New Roman" w:eastAsia="Times New Roman" w:hAnsi="Times New Roman" w:cs="Times New Roman"/>
          <w:sz w:val="24"/>
          <w:szCs w:val="24"/>
          <w:lang w:eastAsia="hu-HU"/>
        </w:rPr>
        <w:t>a Szolgáltató nem biztosítja a Kbt. 138. §</w:t>
      </w:r>
      <w:proofErr w:type="spellStart"/>
      <w:r w:rsidRPr="00192E11">
        <w:rPr>
          <w:rFonts w:ascii="Times New Roman" w:eastAsia="Times New Roman" w:hAnsi="Times New Roman" w:cs="Times New Roman"/>
          <w:sz w:val="24"/>
          <w:szCs w:val="24"/>
          <w:lang w:eastAsia="hu-HU"/>
        </w:rPr>
        <w:t>-ban</w:t>
      </w:r>
      <w:proofErr w:type="spellEnd"/>
      <w:r w:rsidRPr="00192E11">
        <w:rPr>
          <w:rFonts w:ascii="Times New Roman" w:eastAsia="Times New Roman" w:hAnsi="Times New Roman" w:cs="Times New Roman"/>
          <w:sz w:val="24"/>
          <w:szCs w:val="24"/>
          <w:lang w:eastAsia="hu-HU"/>
        </w:rPr>
        <w:t xml:space="preserve"> foglaltak betartását, vagy a személyében érvényesen olyan jogutódlás következett be, amely nem felel meg a Kbt. 139. §</w:t>
      </w:r>
      <w:proofErr w:type="spellStart"/>
      <w:r w:rsidRPr="00192E11">
        <w:rPr>
          <w:rFonts w:ascii="Times New Roman" w:eastAsia="Times New Roman" w:hAnsi="Times New Roman" w:cs="Times New Roman"/>
          <w:sz w:val="24"/>
          <w:szCs w:val="24"/>
          <w:lang w:eastAsia="hu-HU"/>
        </w:rPr>
        <w:t>-ban</w:t>
      </w:r>
      <w:proofErr w:type="spellEnd"/>
      <w:r w:rsidRPr="00192E11">
        <w:rPr>
          <w:rFonts w:ascii="Times New Roman" w:eastAsia="Times New Roman" w:hAnsi="Times New Roman" w:cs="Times New Roman"/>
          <w:sz w:val="24"/>
          <w:szCs w:val="24"/>
          <w:lang w:eastAsia="hu-HU"/>
        </w:rPr>
        <w:t xml:space="preserve"> foglaltaknak; vagy</w:t>
      </w:r>
    </w:p>
    <w:p w:rsidR="00192E11" w:rsidRPr="00192E11" w:rsidRDefault="00192E11" w:rsidP="00192E11">
      <w:pPr>
        <w:tabs>
          <w:tab w:val="num" w:pos="180"/>
          <w:tab w:val="num" w:pos="567"/>
        </w:tabs>
        <w:spacing w:after="240"/>
        <w:jc w:val="both"/>
        <w:rPr>
          <w:rFonts w:ascii="Times New Roman" w:eastAsia="Times New Roman" w:hAnsi="Times New Roman" w:cs="Times New Roman"/>
          <w:sz w:val="24"/>
          <w:szCs w:val="24"/>
          <w:lang w:eastAsia="hu-HU"/>
        </w:rPr>
      </w:pPr>
      <w:r w:rsidRPr="00192E11">
        <w:rPr>
          <w:rFonts w:ascii="Times New Roman" w:eastAsia="Times New Roman" w:hAnsi="Times New Roman" w:cs="Times New Roman"/>
          <w:i/>
          <w:iCs/>
          <w:sz w:val="24"/>
          <w:szCs w:val="24"/>
          <w:lang w:eastAsia="hu-HU"/>
        </w:rPr>
        <w:t>c) </w:t>
      </w:r>
      <w:r w:rsidRPr="00192E11">
        <w:rPr>
          <w:rFonts w:ascii="Times New Roman" w:eastAsia="Times New Roman" w:hAnsi="Times New Roman" w:cs="Times New Roman"/>
          <w:sz w:val="24"/>
          <w:szCs w:val="24"/>
          <w:lang w:eastAsia="hu-HU"/>
        </w:rPr>
        <w:t>az EUMSZ 258. cikke alapján a közbeszerzés szabályainak megszegése miatt kötelezettségszegési eljárás indult vagy az Európai Unió Bírósága az EUMSZ 258. cikke alapján indított eljárásban kimondta, hogy az Európai Unió jogából eredő valamely kötelezettség tekintetében kötelezettségszegés történt, és a bíróság által megállapított jogsértés miatt a szerződés nem semmis.</w:t>
      </w:r>
    </w:p>
    <w:p w:rsidR="00192E11" w:rsidRPr="00192E11" w:rsidRDefault="00192E11" w:rsidP="00192E11">
      <w:pPr>
        <w:tabs>
          <w:tab w:val="num" w:pos="180"/>
          <w:tab w:val="num" w:pos="567"/>
        </w:tabs>
        <w:spacing w:after="240"/>
        <w:jc w:val="both"/>
        <w:rPr>
          <w:rFonts w:ascii="Times New Roman" w:eastAsia="Times New Roman" w:hAnsi="Times New Roman" w:cs="Times New Roman"/>
          <w:sz w:val="24"/>
          <w:szCs w:val="24"/>
          <w:lang w:eastAsia="hu-HU"/>
        </w:rPr>
      </w:pPr>
      <w:r w:rsidRPr="00192E11">
        <w:rPr>
          <w:rFonts w:ascii="Times New Roman" w:eastAsia="Times New Roman" w:hAnsi="Times New Roman" w:cs="Times New Roman"/>
          <w:sz w:val="24"/>
          <w:szCs w:val="24"/>
          <w:lang w:eastAsia="hu-HU"/>
        </w:rPr>
        <w:lastRenderedPageBreak/>
        <w:t xml:space="preserve">Megrendelő köteles a szerződést felmondani, vagy - a </w:t>
      </w:r>
      <w:proofErr w:type="spellStart"/>
      <w:r w:rsidRPr="00192E11">
        <w:rPr>
          <w:rFonts w:ascii="Times New Roman" w:eastAsia="Times New Roman" w:hAnsi="Times New Roman" w:cs="Times New Roman"/>
          <w:sz w:val="24"/>
          <w:szCs w:val="24"/>
          <w:lang w:eastAsia="hu-HU"/>
        </w:rPr>
        <w:t>Ptk.-ban</w:t>
      </w:r>
      <w:proofErr w:type="spellEnd"/>
      <w:r w:rsidRPr="00192E11">
        <w:rPr>
          <w:rFonts w:ascii="Times New Roman" w:eastAsia="Times New Roman" w:hAnsi="Times New Roman" w:cs="Times New Roman"/>
          <w:sz w:val="24"/>
          <w:szCs w:val="24"/>
          <w:lang w:eastAsia="hu-HU"/>
        </w:rPr>
        <w:t xml:space="preserve"> foglaltak szerint - attól elállni, ha a szerződés megkötését követően jut tudomására, hogy a Szolgáltató tekintetében a közbeszerzési eljárás során kizáró ok állt fenn, és ezért ki kellett volna zárni a közbeszerzési eljárásból.</w:t>
      </w:r>
    </w:p>
    <w:p w:rsidR="00192E11" w:rsidRPr="00192E11" w:rsidRDefault="00192E11" w:rsidP="00192E11">
      <w:pPr>
        <w:tabs>
          <w:tab w:val="num" w:pos="180"/>
          <w:tab w:val="num" w:pos="567"/>
        </w:tabs>
        <w:spacing w:after="240"/>
        <w:jc w:val="both"/>
        <w:rPr>
          <w:rFonts w:ascii="Times New Roman" w:eastAsia="Times New Roman" w:hAnsi="Times New Roman" w:cs="Times New Roman"/>
          <w:sz w:val="24"/>
          <w:szCs w:val="24"/>
          <w:lang w:eastAsia="hu-HU"/>
        </w:rPr>
      </w:pPr>
      <w:r w:rsidRPr="00192E11">
        <w:rPr>
          <w:rFonts w:ascii="Times New Roman" w:eastAsia="Times New Roman" w:hAnsi="Times New Roman" w:cs="Times New Roman"/>
          <w:sz w:val="24"/>
          <w:szCs w:val="24"/>
          <w:lang w:eastAsia="hu-HU"/>
        </w:rPr>
        <w:t>Megrendelő jogosult és egyben köteles a szerződést felmondani - ha szükséges olyan határidővel, amely lehetővé teszi, hogy a szerződéssel érintett feladata ellátásáról gondoskodni tudjon -, ha</w:t>
      </w:r>
    </w:p>
    <w:p w:rsidR="00192E11" w:rsidRPr="00192E11" w:rsidRDefault="00192E11" w:rsidP="00192E11">
      <w:pPr>
        <w:tabs>
          <w:tab w:val="num" w:pos="180"/>
          <w:tab w:val="num" w:pos="567"/>
        </w:tabs>
        <w:spacing w:after="240"/>
        <w:jc w:val="both"/>
        <w:rPr>
          <w:rFonts w:ascii="Times New Roman" w:eastAsia="Times New Roman" w:hAnsi="Times New Roman" w:cs="Times New Roman"/>
          <w:sz w:val="24"/>
          <w:szCs w:val="24"/>
          <w:lang w:eastAsia="hu-HU"/>
        </w:rPr>
      </w:pPr>
      <w:proofErr w:type="gramStart"/>
      <w:r w:rsidRPr="00192E11">
        <w:rPr>
          <w:rFonts w:ascii="Times New Roman" w:eastAsia="Times New Roman" w:hAnsi="Times New Roman" w:cs="Times New Roman"/>
          <w:i/>
          <w:iCs/>
          <w:sz w:val="24"/>
          <w:szCs w:val="24"/>
          <w:lang w:eastAsia="hu-HU"/>
        </w:rPr>
        <w:t>a</w:t>
      </w:r>
      <w:proofErr w:type="gramEnd"/>
      <w:r w:rsidRPr="00192E11">
        <w:rPr>
          <w:rFonts w:ascii="Times New Roman" w:eastAsia="Times New Roman" w:hAnsi="Times New Roman" w:cs="Times New Roman"/>
          <w:i/>
          <w:iCs/>
          <w:sz w:val="24"/>
          <w:szCs w:val="24"/>
          <w:lang w:eastAsia="hu-HU"/>
        </w:rPr>
        <w:t>) </w:t>
      </w:r>
      <w:proofErr w:type="spellStart"/>
      <w:r w:rsidRPr="00192E11">
        <w:rPr>
          <w:rFonts w:ascii="Times New Roman" w:eastAsia="Times New Roman" w:hAnsi="Times New Roman" w:cs="Times New Roman"/>
          <w:sz w:val="24"/>
          <w:szCs w:val="24"/>
          <w:lang w:eastAsia="hu-HU"/>
        </w:rPr>
        <w:t>a</w:t>
      </w:r>
      <w:proofErr w:type="spellEnd"/>
      <w:r w:rsidRPr="00192E11">
        <w:rPr>
          <w:rFonts w:ascii="Times New Roman" w:eastAsia="Times New Roman" w:hAnsi="Times New Roman" w:cs="Times New Roman"/>
          <w:sz w:val="24"/>
          <w:szCs w:val="24"/>
          <w:lang w:eastAsia="hu-HU"/>
        </w:rPr>
        <w:t xml:space="preserve"> Szolgáltatóban közvetetten vagy közvetlenül 25%-ot meghaladó tulajdoni részesedést szerez valamely olyan jogi személy vagy személyes joga szerint jogképes szervezet, amely tekintetében fennáll a Kbt. 62. § (1) bekezdés </w:t>
      </w:r>
      <w:r w:rsidRPr="00192E11">
        <w:rPr>
          <w:rFonts w:ascii="Times New Roman" w:eastAsia="Times New Roman" w:hAnsi="Times New Roman" w:cs="Times New Roman"/>
          <w:i/>
          <w:iCs/>
          <w:sz w:val="24"/>
          <w:szCs w:val="24"/>
          <w:lang w:eastAsia="hu-HU"/>
        </w:rPr>
        <w:t>k) </w:t>
      </w:r>
      <w:r w:rsidRPr="00192E11">
        <w:rPr>
          <w:rFonts w:ascii="Times New Roman" w:eastAsia="Times New Roman" w:hAnsi="Times New Roman" w:cs="Times New Roman"/>
          <w:sz w:val="24"/>
          <w:szCs w:val="24"/>
          <w:lang w:eastAsia="hu-HU"/>
        </w:rPr>
        <w:t>pont </w:t>
      </w:r>
      <w:proofErr w:type="spellStart"/>
      <w:r w:rsidRPr="00192E11">
        <w:rPr>
          <w:rFonts w:ascii="Times New Roman" w:eastAsia="Times New Roman" w:hAnsi="Times New Roman" w:cs="Times New Roman"/>
          <w:i/>
          <w:iCs/>
          <w:sz w:val="24"/>
          <w:szCs w:val="24"/>
          <w:lang w:eastAsia="hu-HU"/>
        </w:rPr>
        <w:t>kb</w:t>
      </w:r>
      <w:proofErr w:type="spellEnd"/>
      <w:r w:rsidRPr="00192E11">
        <w:rPr>
          <w:rFonts w:ascii="Times New Roman" w:eastAsia="Times New Roman" w:hAnsi="Times New Roman" w:cs="Times New Roman"/>
          <w:i/>
          <w:iCs/>
          <w:sz w:val="24"/>
          <w:szCs w:val="24"/>
          <w:lang w:eastAsia="hu-HU"/>
        </w:rPr>
        <w:t>) </w:t>
      </w:r>
      <w:r w:rsidRPr="00192E11">
        <w:rPr>
          <w:rFonts w:ascii="Times New Roman" w:eastAsia="Times New Roman" w:hAnsi="Times New Roman" w:cs="Times New Roman"/>
          <w:sz w:val="24"/>
          <w:szCs w:val="24"/>
          <w:lang w:eastAsia="hu-HU"/>
        </w:rPr>
        <w:t>alpontjában meghatározott feltétel;</w:t>
      </w:r>
    </w:p>
    <w:p w:rsidR="00192E11" w:rsidRPr="00192E11" w:rsidRDefault="00192E11" w:rsidP="00192E11">
      <w:pPr>
        <w:tabs>
          <w:tab w:val="num" w:pos="180"/>
          <w:tab w:val="num" w:pos="567"/>
        </w:tabs>
        <w:spacing w:after="240"/>
        <w:jc w:val="both"/>
        <w:rPr>
          <w:rFonts w:ascii="Times New Roman" w:eastAsia="Times New Roman" w:hAnsi="Times New Roman" w:cs="Times New Roman"/>
          <w:sz w:val="24"/>
          <w:szCs w:val="24"/>
          <w:lang w:eastAsia="hu-HU"/>
        </w:rPr>
      </w:pPr>
      <w:r w:rsidRPr="00192E11">
        <w:rPr>
          <w:rFonts w:ascii="Times New Roman" w:eastAsia="Times New Roman" w:hAnsi="Times New Roman" w:cs="Times New Roman"/>
          <w:i/>
          <w:iCs/>
          <w:sz w:val="24"/>
          <w:szCs w:val="24"/>
          <w:lang w:eastAsia="hu-HU"/>
        </w:rPr>
        <w:t>b) </w:t>
      </w:r>
      <w:r w:rsidRPr="00192E11">
        <w:rPr>
          <w:rFonts w:ascii="Times New Roman" w:eastAsia="Times New Roman" w:hAnsi="Times New Roman" w:cs="Times New Roman"/>
          <w:sz w:val="24"/>
          <w:szCs w:val="24"/>
          <w:lang w:eastAsia="hu-HU"/>
        </w:rPr>
        <w:t>a Szolgáltató közvetetten vagy közvetlenül 25%-ot meghaladó tulajdoni részesedést szerez valamely olyan jogi személyben vagy személyes joga szerint jogképes szervezetben, amely tekintetében fennáll a Kbt. 62. § (1) bekezdés </w:t>
      </w:r>
      <w:r w:rsidRPr="00192E11">
        <w:rPr>
          <w:rFonts w:ascii="Times New Roman" w:eastAsia="Times New Roman" w:hAnsi="Times New Roman" w:cs="Times New Roman"/>
          <w:i/>
          <w:iCs/>
          <w:sz w:val="24"/>
          <w:szCs w:val="24"/>
          <w:lang w:eastAsia="hu-HU"/>
        </w:rPr>
        <w:t>k) </w:t>
      </w:r>
      <w:r w:rsidRPr="00192E11">
        <w:rPr>
          <w:rFonts w:ascii="Times New Roman" w:eastAsia="Times New Roman" w:hAnsi="Times New Roman" w:cs="Times New Roman"/>
          <w:sz w:val="24"/>
          <w:szCs w:val="24"/>
          <w:lang w:eastAsia="hu-HU"/>
        </w:rPr>
        <w:t>pont </w:t>
      </w:r>
      <w:proofErr w:type="spellStart"/>
      <w:r w:rsidRPr="00192E11">
        <w:rPr>
          <w:rFonts w:ascii="Times New Roman" w:eastAsia="Times New Roman" w:hAnsi="Times New Roman" w:cs="Times New Roman"/>
          <w:i/>
          <w:iCs/>
          <w:sz w:val="24"/>
          <w:szCs w:val="24"/>
          <w:lang w:eastAsia="hu-HU"/>
        </w:rPr>
        <w:t>kb</w:t>
      </w:r>
      <w:proofErr w:type="spellEnd"/>
      <w:r w:rsidRPr="00192E11">
        <w:rPr>
          <w:rFonts w:ascii="Times New Roman" w:eastAsia="Times New Roman" w:hAnsi="Times New Roman" w:cs="Times New Roman"/>
          <w:i/>
          <w:iCs/>
          <w:sz w:val="24"/>
          <w:szCs w:val="24"/>
          <w:lang w:eastAsia="hu-HU"/>
        </w:rPr>
        <w:t>) </w:t>
      </w:r>
      <w:r w:rsidRPr="00192E11">
        <w:rPr>
          <w:rFonts w:ascii="Times New Roman" w:eastAsia="Times New Roman" w:hAnsi="Times New Roman" w:cs="Times New Roman"/>
          <w:sz w:val="24"/>
          <w:szCs w:val="24"/>
          <w:lang w:eastAsia="hu-HU"/>
        </w:rPr>
        <w:t>alpontjában meghatározott feltétel.</w:t>
      </w:r>
    </w:p>
    <w:p w:rsidR="00192E11" w:rsidRPr="00192E11" w:rsidRDefault="00192E11" w:rsidP="00192E11">
      <w:pPr>
        <w:tabs>
          <w:tab w:val="num" w:pos="180"/>
          <w:tab w:val="num" w:pos="567"/>
        </w:tabs>
        <w:spacing w:after="240"/>
        <w:jc w:val="both"/>
        <w:rPr>
          <w:rFonts w:ascii="Times New Roman" w:eastAsia="Times New Roman" w:hAnsi="Times New Roman" w:cs="Times New Roman"/>
          <w:sz w:val="24"/>
          <w:szCs w:val="24"/>
          <w:lang w:eastAsia="hu-HU"/>
        </w:rPr>
      </w:pPr>
    </w:p>
    <w:p w:rsidR="00192E11" w:rsidRPr="00192E11" w:rsidRDefault="00192E11" w:rsidP="00192E11">
      <w:pPr>
        <w:tabs>
          <w:tab w:val="num" w:pos="180"/>
          <w:tab w:val="num" w:pos="567"/>
        </w:tabs>
        <w:spacing w:after="240"/>
        <w:rPr>
          <w:rFonts w:ascii="Times New Roman" w:eastAsia="Times New Roman" w:hAnsi="Times New Roman" w:cs="Times New Roman"/>
          <w:sz w:val="24"/>
          <w:szCs w:val="24"/>
          <w:lang w:eastAsia="hu-HU"/>
        </w:rPr>
      </w:pPr>
      <w:r w:rsidRPr="00192E11">
        <w:rPr>
          <w:rFonts w:ascii="Times New Roman" w:eastAsia="Times New Roman" w:hAnsi="Times New Roman" w:cs="Times New Roman"/>
          <w:sz w:val="24"/>
          <w:szCs w:val="24"/>
          <w:lang w:eastAsia="hu-HU"/>
        </w:rPr>
        <w:t>1. számú melléklet: Megrendelt szolgáltatás- és árlista</w:t>
      </w:r>
    </w:p>
    <w:p w:rsidR="00192E11" w:rsidRPr="00192E11" w:rsidRDefault="00192E11" w:rsidP="00192E11">
      <w:pPr>
        <w:tabs>
          <w:tab w:val="num" w:pos="180"/>
          <w:tab w:val="num" w:pos="567"/>
        </w:tabs>
        <w:spacing w:after="240"/>
        <w:rPr>
          <w:rFonts w:ascii="Times New Roman" w:eastAsia="Times New Roman" w:hAnsi="Times New Roman" w:cs="Times New Roman"/>
          <w:sz w:val="24"/>
          <w:szCs w:val="24"/>
          <w:lang w:eastAsia="hu-HU"/>
        </w:rPr>
      </w:pPr>
      <w:r w:rsidRPr="00192E11">
        <w:rPr>
          <w:rFonts w:ascii="Times New Roman" w:eastAsia="Times New Roman" w:hAnsi="Times New Roman" w:cs="Times New Roman"/>
          <w:sz w:val="24"/>
          <w:szCs w:val="24"/>
          <w:lang w:eastAsia="hu-HU"/>
        </w:rPr>
        <w:t>A szerződést a felek áttanulmányozás és értelmezés után, mint szándékukkal és ügyleti akaratukkal mindenben megegyezőt „…” eredeti példányban jóváhagyólag írják alá.</w:t>
      </w:r>
    </w:p>
    <w:p w:rsidR="00192E11" w:rsidRPr="00192E11" w:rsidRDefault="00192E11" w:rsidP="00192E11">
      <w:pPr>
        <w:spacing w:after="240"/>
        <w:rPr>
          <w:rFonts w:ascii="Times New Roman" w:eastAsia="Times New Roman" w:hAnsi="Times New Roman" w:cs="Times New Roman"/>
          <w:bCs/>
          <w:sz w:val="24"/>
          <w:szCs w:val="24"/>
          <w:lang w:eastAsia="hu-HU"/>
        </w:rPr>
      </w:pPr>
      <w:r w:rsidRPr="00192E11">
        <w:rPr>
          <w:rFonts w:ascii="Times New Roman" w:eastAsia="Times New Roman" w:hAnsi="Times New Roman" w:cs="Times New Roman"/>
          <w:bCs/>
          <w:sz w:val="24"/>
          <w:szCs w:val="24"/>
          <w:lang w:eastAsia="hu-HU"/>
        </w:rPr>
        <w:t>Dátum</w:t>
      </w:r>
      <w:proofErr w:type="gramStart"/>
      <w:r w:rsidRPr="00192E11">
        <w:rPr>
          <w:rFonts w:ascii="Times New Roman" w:eastAsia="Times New Roman" w:hAnsi="Times New Roman" w:cs="Times New Roman"/>
          <w:bCs/>
          <w:sz w:val="24"/>
          <w:szCs w:val="24"/>
          <w:lang w:eastAsia="hu-HU"/>
        </w:rPr>
        <w:t>: …</w:t>
      </w:r>
      <w:proofErr w:type="gramEnd"/>
      <w:r w:rsidRPr="00192E11">
        <w:rPr>
          <w:rFonts w:ascii="Times New Roman" w:eastAsia="Times New Roman" w:hAnsi="Times New Roman" w:cs="Times New Roman"/>
          <w:bCs/>
          <w:sz w:val="24"/>
          <w:szCs w:val="24"/>
          <w:lang w:eastAsia="hu-HU"/>
        </w:rPr>
        <w:t>…………, 20…………….</w:t>
      </w:r>
    </w:p>
    <w:p w:rsidR="00192E11" w:rsidRPr="00192E11" w:rsidRDefault="00192E11" w:rsidP="00192E11">
      <w:pPr>
        <w:spacing w:after="0"/>
        <w:rPr>
          <w:rFonts w:ascii="Times New Roman" w:eastAsia="Times New Roman" w:hAnsi="Times New Roman" w:cs="Times New Roman"/>
          <w:bCs/>
          <w:sz w:val="24"/>
          <w:szCs w:val="24"/>
          <w:lang w:eastAsia="hu-HU"/>
        </w:rPr>
      </w:pPr>
      <w:r w:rsidRPr="00192E11">
        <w:rPr>
          <w:rFonts w:ascii="Times New Roman" w:eastAsia="Times New Roman" w:hAnsi="Times New Roman" w:cs="Times New Roman"/>
          <w:bCs/>
          <w:sz w:val="24"/>
          <w:szCs w:val="24"/>
          <w:lang w:eastAsia="hu-HU"/>
        </w:rPr>
        <w:t>…………………………………………</w:t>
      </w:r>
      <w:r w:rsidRPr="00192E11">
        <w:rPr>
          <w:rFonts w:ascii="Times New Roman" w:eastAsia="Times New Roman" w:hAnsi="Times New Roman" w:cs="Times New Roman"/>
          <w:bCs/>
          <w:sz w:val="24"/>
          <w:szCs w:val="24"/>
          <w:lang w:eastAsia="hu-HU"/>
        </w:rPr>
        <w:tab/>
      </w:r>
      <w:r w:rsidRPr="00192E11">
        <w:rPr>
          <w:rFonts w:ascii="Times New Roman" w:eastAsia="Times New Roman" w:hAnsi="Times New Roman" w:cs="Times New Roman"/>
          <w:bCs/>
          <w:sz w:val="24"/>
          <w:szCs w:val="24"/>
          <w:lang w:eastAsia="hu-HU"/>
        </w:rPr>
        <w:tab/>
        <w:t>…………………………………………</w:t>
      </w:r>
    </w:p>
    <w:p w:rsidR="00192E11" w:rsidRPr="00192E11" w:rsidRDefault="00192E11" w:rsidP="00192E11">
      <w:pPr>
        <w:tabs>
          <w:tab w:val="center" w:pos="1701"/>
          <w:tab w:val="center" w:pos="7088"/>
        </w:tabs>
        <w:spacing w:after="240"/>
        <w:rPr>
          <w:rFonts w:ascii="Times New Roman" w:eastAsia="Times New Roman" w:hAnsi="Times New Roman" w:cs="Times New Roman"/>
          <w:sz w:val="24"/>
          <w:szCs w:val="24"/>
          <w:lang w:eastAsia="hu-HU"/>
        </w:rPr>
      </w:pPr>
      <w:r w:rsidRPr="00192E11">
        <w:rPr>
          <w:rFonts w:ascii="Times New Roman" w:eastAsia="Times New Roman" w:hAnsi="Times New Roman" w:cs="Times New Roman"/>
          <w:sz w:val="24"/>
          <w:szCs w:val="24"/>
          <w:lang w:eastAsia="hu-HU"/>
        </w:rPr>
        <w:tab/>
        <w:t>Megrendelő:</w:t>
      </w:r>
      <w:r w:rsidRPr="00192E11">
        <w:rPr>
          <w:rFonts w:ascii="Times New Roman" w:eastAsia="Times New Roman" w:hAnsi="Times New Roman" w:cs="Times New Roman"/>
          <w:sz w:val="24"/>
          <w:szCs w:val="24"/>
          <w:lang w:eastAsia="hu-HU"/>
        </w:rPr>
        <w:tab/>
      </w:r>
      <w:proofErr w:type="gramStart"/>
      <w:r w:rsidRPr="00192E11">
        <w:rPr>
          <w:rFonts w:ascii="Times New Roman" w:eastAsia="Times New Roman" w:hAnsi="Times New Roman" w:cs="Times New Roman"/>
          <w:sz w:val="24"/>
          <w:szCs w:val="24"/>
          <w:lang w:eastAsia="hu-HU"/>
        </w:rPr>
        <w:t>Szolgáltató(</w:t>
      </w:r>
      <w:proofErr w:type="gramEnd"/>
      <w:r w:rsidRPr="00192E11">
        <w:rPr>
          <w:rFonts w:ascii="Times New Roman" w:eastAsia="Times New Roman" w:hAnsi="Times New Roman" w:cs="Times New Roman"/>
          <w:sz w:val="24"/>
          <w:szCs w:val="24"/>
          <w:lang w:eastAsia="hu-HU"/>
        </w:rPr>
        <w:t>k):</w:t>
      </w:r>
    </w:p>
    <w:p w:rsidR="00192E11" w:rsidRDefault="00192E11" w:rsidP="00192E11">
      <w:pPr>
        <w:jc w:val="center"/>
        <w:rPr>
          <w:rFonts w:ascii="Times New Roman" w:eastAsia="Times New Roman" w:hAnsi="Times New Roman" w:cs="Times New Roman"/>
          <w:sz w:val="24"/>
          <w:szCs w:val="24"/>
          <w:lang w:eastAsia="hu-HU"/>
        </w:rPr>
      </w:pPr>
    </w:p>
    <w:p w:rsidR="008A6467" w:rsidRPr="00192E11" w:rsidRDefault="00192E11" w:rsidP="00192E11">
      <w:pPr>
        <w:jc w:val="center"/>
      </w:pPr>
      <w:bookmarkStart w:id="0" w:name="_GoBack"/>
      <w:bookmarkEnd w:id="0"/>
      <w:r w:rsidRPr="00192E11">
        <w:rPr>
          <w:rFonts w:ascii="Times New Roman" w:eastAsia="Times New Roman" w:hAnsi="Times New Roman" w:cs="Times New Roman"/>
          <w:sz w:val="24"/>
          <w:szCs w:val="24"/>
          <w:lang w:eastAsia="hu-HU"/>
        </w:rPr>
        <w:t>Pénzügyi ellenjegyző</w:t>
      </w:r>
    </w:p>
    <w:sectPr w:rsidR="008A6467" w:rsidRPr="00192E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700B" w:rsidRDefault="008B700B" w:rsidP="00C11F2F">
      <w:pPr>
        <w:spacing w:after="0" w:line="240" w:lineRule="auto"/>
      </w:pPr>
      <w:r>
        <w:separator/>
      </w:r>
    </w:p>
  </w:endnote>
  <w:endnote w:type="continuationSeparator" w:id="0">
    <w:p w:rsidR="008B700B" w:rsidRDefault="008B700B" w:rsidP="00C11F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700B" w:rsidRDefault="008B700B" w:rsidP="00C11F2F">
      <w:pPr>
        <w:spacing w:after="0" w:line="240" w:lineRule="auto"/>
      </w:pPr>
      <w:r>
        <w:separator/>
      </w:r>
    </w:p>
  </w:footnote>
  <w:footnote w:type="continuationSeparator" w:id="0">
    <w:p w:rsidR="008B700B" w:rsidRDefault="008B700B" w:rsidP="00C11F2F">
      <w:pPr>
        <w:spacing w:after="0" w:line="240" w:lineRule="auto"/>
      </w:pPr>
      <w:r>
        <w:continuationSeparator/>
      </w:r>
    </w:p>
  </w:footnote>
  <w:footnote w:id="1">
    <w:p w:rsidR="00192E11" w:rsidRPr="00AA4B48" w:rsidRDefault="00192E11" w:rsidP="00192E11">
      <w:pPr>
        <w:pStyle w:val="Lbjegyzetszveg"/>
      </w:pPr>
      <w:r w:rsidRPr="00AA4B48">
        <w:rPr>
          <w:rStyle w:val="Lbjegyzet-hivatkozs"/>
          <w:sz w:val="16"/>
          <w:szCs w:val="16"/>
        </w:rPr>
        <w:t>*</w:t>
      </w:r>
      <w:r w:rsidRPr="00AA4B48">
        <w:rPr>
          <w:sz w:val="16"/>
          <w:szCs w:val="16"/>
        </w:rPr>
        <w:t xml:space="preserve"> Megjegyzés: A minta a Megrendelő és az Szolgáltató megállapodásának javasolt minimális tartalmát tartalmazza. A *</w:t>
      </w:r>
      <w:proofErr w:type="spellStart"/>
      <w:r w:rsidRPr="00AA4B48">
        <w:rPr>
          <w:sz w:val="16"/>
          <w:szCs w:val="16"/>
        </w:rPr>
        <w:t>-gal</w:t>
      </w:r>
      <w:proofErr w:type="spellEnd"/>
      <w:r w:rsidRPr="00AA4B48">
        <w:rPr>
          <w:sz w:val="16"/>
          <w:szCs w:val="16"/>
        </w:rPr>
        <w:t xml:space="preserve"> jelzett részek kitöltése nem kötelező, illetve a vonatkozó rész a felek szabad megállapodásának tárgya, illetve tartalma igény szerint tovább bővíthető.</w:t>
      </w:r>
    </w:p>
  </w:footnote>
  <w:footnote w:id="2">
    <w:p w:rsidR="00192E11" w:rsidRDefault="00192E11" w:rsidP="00192E11">
      <w:pPr>
        <w:pStyle w:val="Lbjegyzetszveg"/>
      </w:pPr>
      <w:r w:rsidRPr="00AA4B48">
        <w:rPr>
          <w:rStyle w:val="Lbjegyzet-hivatkozs"/>
          <w:sz w:val="16"/>
          <w:szCs w:val="16"/>
        </w:rPr>
        <w:sym w:font="Symbol" w:char="F02A"/>
      </w:r>
      <w:r w:rsidRPr="00AA4B48">
        <w:rPr>
          <w:rStyle w:val="Lbjegyzet-hivatkozs"/>
          <w:sz w:val="16"/>
          <w:szCs w:val="16"/>
        </w:rPr>
        <w:sym w:font="Symbol" w:char="F02A"/>
      </w:r>
      <w:r w:rsidRPr="00AA4B48">
        <w:rPr>
          <w:sz w:val="16"/>
          <w:szCs w:val="16"/>
        </w:rPr>
        <w:t xml:space="preserve"> A </w:t>
      </w:r>
      <w:proofErr w:type="spellStart"/>
      <w:r w:rsidRPr="00AA4B48">
        <w:rPr>
          <w:sz w:val="16"/>
          <w:szCs w:val="16"/>
        </w:rPr>
        <w:t>keretmegállapodásos</w:t>
      </w:r>
      <w:proofErr w:type="spellEnd"/>
      <w:r w:rsidRPr="00AA4B48">
        <w:rPr>
          <w:sz w:val="16"/>
          <w:szCs w:val="16"/>
        </w:rPr>
        <w:t xml:space="preserve"> eljárás első részében </w:t>
      </w:r>
      <w:r w:rsidRPr="00AA4B48">
        <w:rPr>
          <w:sz w:val="16"/>
          <w:szCs w:val="16"/>
          <w:u w:val="single"/>
        </w:rPr>
        <w:t>közös ajánlatot tevő ajánlattevők közösen kötelesek szerződést kötni.</w:t>
      </w:r>
      <w:r w:rsidRPr="00AA4B48">
        <w:rPr>
          <w:sz w:val="16"/>
          <w:szCs w:val="16"/>
        </w:rPr>
        <w:t xml:space="preserve"> A szöveg a közös ajánlattevők száma szerint bővítendő.</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000D14"/>
    <w:multiLevelType w:val="multilevel"/>
    <w:tmpl w:val="D2269FC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3F2B0C18"/>
    <w:multiLevelType w:val="hybridMultilevel"/>
    <w:tmpl w:val="7136B6C8"/>
    <w:lvl w:ilvl="0" w:tplc="040E000F">
      <w:start w:val="1"/>
      <w:numFmt w:val="decimal"/>
      <w:lvlText w:val="%1."/>
      <w:lvlJc w:val="left"/>
      <w:pPr>
        <w:tabs>
          <w:tab w:val="num" w:pos="180"/>
        </w:tabs>
        <w:ind w:left="180" w:hanging="360"/>
      </w:pPr>
      <w:rPr>
        <w:rFonts w:cs="Times New Roman"/>
      </w:rPr>
    </w:lvl>
    <w:lvl w:ilvl="1" w:tplc="040E0019">
      <w:start w:val="1"/>
      <w:numFmt w:val="lowerLetter"/>
      <w:lvlText w:val="%2."/>
      <w:lvlJc w:val="left"/>
      <w:pPr>
        <w:tabs>
          <w:tab w:val="num" w:pos="900"/>
        </w:tabs>
        <w:ind w:left="900" w:hanging="360"/>
      </w:pPr>
      <w:rPr>
        <w:rFonts w:cs="Times New Roman"/>
      </w:rPr>
    </w:lvl>
    <w:lvl w:ilvl="2" w:tplc="040E001B" w:tentative="1">
      <w:start w:val="1"/>
      <w:numFmt w:val="lowerRoman"/>
      <w:lvlText w:val="%3."/>
      <w:lvlJc w:val="right"/>
      <w:pPr>
        <w:tabs>
          <w:tab w:val="num" w:pos="1620"/>
        </w:tabs>
        <w:ind w:left="1620" w:hanging="180"/>
      </w:pPr>
      <w:rPr>
        <w:rFonts w:cs="Times New Roman"/>
      </w:rPr>
    </w:lvl>
    <w:lvl w:ilvl="3" w:tplc="040E000F" w:tentative="1">
      <w:start w:val="1"/>
      <w:numFmt w:val="decimal"/>
      <w:lvlText w:val="%4."/>
      <w:lvlJc w:val="left"/>
      <w:pPr>
        <w:tabs>
          <w:tab w:val="num" w:pos="2340"/>
        </w:tabs>
        <w:ind w:left="2340" w:hanging="360"/>
      </w:pPr>
      <w:rPr>
        <w:rFonts w:cs="Times New Roman"/>
      </w:rPr>
    </w:lvl>
    <w:lvl w:ilvl="4" w:tplc="040E0019" w:tentative="1">
      <w:start w:val="1"/>
      <w:numFmt w:val="lowerLetter"/>
      <w:lvlText w:val="%5."/>
      <w:lvlJc w:val="left"/>
      <w:pPr>
        <w:tabs>
          <w:tab w:val="num" w:pos="3060"/>
        </w:tabs>
        <w:ind w:left="3060" w:hanging="360"/>
      </w:pPr>
      <w:rPr>
        <w:rFonts w:cs="Times New Roman"/>
      </w:rPr>
    </w:lvl>
    <w:lvl w:ilvl="5" w:tplc="040E001B" w:tentative="1">
      <w:start w:val="1"/>
      <w:numFmt w:val="lowerRoman"/>
      <w:lvlText w:val="%6."/>
      <w:lvlJc w:val="right"/>
      <w:pPr>
        <w:tabs>
          <w:tab w:val="num" w:pos="3780"/>
        </w:tabs>
        <w:ind w:left="3780" w:hanging="180"/>
      </w:pPr>
      <w:rPr>
        <w:rFonts w:cs="Times New Roman"/>
      </w:rPr>
    </w:lvl>
    <w:lvl w:ilvl="6" w:tplc="040E000F" w:tentative="1">
      <w:start w:val="1"/>
      <w:numFmt w:val="decimal"/>
      <w:lvlText w:val="%7."/>
      <w:lvlJc w:val="left"/>
      <w:pPr>
        <w:tabs>
          <w:tab w:val="num" w:pos="4500"/>
        </w:tabs>
        <w:ind w:left="4500" w:hanging="360"/>
      </w:pPr>
      <w:rPr>
        <w:rFonts w:cs="Times New Roman"/>
      </w:rPr>
    </w:lvl>
    <w:lvl w:ilvl="7" w:tplc="040E0019" w:tentative="1">
      <w:start w:val="1"/>
      <w:numFmt w:val="lowerLetter"/>
      <w:lvlText w:val="%8."/>
      <w:lvlJc w:val="left"/>
      <w:pPr>
        <w:tabs>
          <w:tab w:val="num" w:pos="5220"/>
        </w:tabs>
        <w:ind w:left="5220" w:hanging="360"/>
      </w:pPr>
      <w:rPr>
        <w:rFonts w:cs="Times New Roman"/>
      </w:rPr>
    </w:lvl>
    <w:lvl w:ilvl="8" w:tplc="040E001B" w:tentative="1">
      <w:start w:val="1"/>
      <w:numFmt w:val="lowerRoman"/>
      <w:lvlText w:val="%9."/>
      <w:lvlJc w:val="right"/>
      <w:pPr>
        <w:tabs>
          <w:tab w:val="num" w:pos="5940"/>
        </w:tabs>
        <w:ind w:left="5940" w:hanging="180"/>
      </w:pPr>
      <w:rPr>
        <w:rFonts w:cs="Times New Roman"/>
      </w:rPr>
    </w:lvl>
  </w:abstractNum>
  <w:abstractNum w:abstractNumId="2">
    <w:nsid w:val="583C3EDD"/>
    <w:multiLevelType w:val="hybridMultilevel"/>
    <w:tmpl w:val="B5643DAA"/>
    <w:lvl w:ilvl="0" w:tplc="F664DB14">
      <w:start w:val="4"/>
      <w:numFmt w:val="decimal"/>
      <w:lvlText w:val="%1."/>
      <w:lvlJc w:val="left"/>
      <w:pPr>
        <w:tabs>
          <w:tab w:val="num" w:pos="180"/>
        </w:tabs>
        <w:ind w:left="180" w:hanging="540"/>
      </w:pPr>
      <w:rPr>
        <w:rFonts w:cs="Times New Roman" w:hint="default"/>
      </w:rPr>
    </w:lvl>
    <w:lvl w:ilvl="1" w:tplc="040E0019">
      <w:start w:val="1"/>
      <w:numFmt w:val="lowerLetter"/>
      <w:lvlText w:val="%2."/>
      <w:lvlJc w:val="left"/>
      <w:pPr>
        <w:tabs>
          <w:tab w:val="num" w:pos="1260"/>
        </w:tabs>
        <w:ind w:left="1260" w:hanging="360"/>
      </w:pPr>
      <w:rPr>
        <w:rFonts w:cs="Times New Roman"/>
      </w:rPr>
    </w:lvl>
    <w:lvl w:ilvl="2" w:tplc="040E001B" w:tentative="1">
      <w:start w:val="1"/>
      <w:numFmt w:val="lowerRoman"/>
      <w:lvlText w:val="%3."/>
      <w:lvlJc w:val="right"/>
      <w:pPr>
        <w:tabs>
          <w:tab w:val="num" w:pos="1980"/>
        </w:tabs>
        <w:ind w:left="1980" w:hanging="180"/>
      </w:pPr>
      <w:rPr>
        <w:rFonts w:cs="Times New Roman"/>
      </w:rPr>
    </w:lvl>
    <w:lvl w:ilvl="3" w:tplc="040E000F" w:tentative="1">
      <w:start w:val="1"/>
      <w:numFmt w:val="decimal"/>
      <w:lvlText w:val="%4."/>
      <w:lvlJc w:val="left"/>
      <w:pPr>
        <w:tabs>
          <w:tab w:val="num" w:pos="2700"/>
        </w:tabs>
        <w:ind w:left="2700" w:hanging="360"/>
      </w:pPr>
      <w:rPr>
        <w:rFonts w:cs="Times New Roman"/>
      </w:rPr>
    </w:lvl>
    <w:lvl w:ilvl="4" w:tplc="040E0019" w:tentative="1">
      <w:start w:val="1"/>
      <w:numFmt w:val="lowerLetter"/>
      <w:lvlText w:val="%5."/>
      <w:lvlJc w:val="left"/>
      <w:pPr>
        <w:tabs>
          <w:tab w:val="num" w:pos="3420"/>
        </w:tabs>
        <w:ind w:left="3420" w:hanging="360"/>
      </w:pPr>
      <w:rPr>
        <w:rFonts w:cs="Times New Roman"/>
      </w:rPr>
    </w:lvl>
    <w:lvl w:ilvl="5" w:tplc="040E001B" w:tentative="1">
      <w:start w:val="1"/>
      <w:numFmt w:val="lowerRoman"/>
      <w:lvlText w:val="%6."/>
      <w:lvlJc w:val="right"/>
      <w:pPr>
        <w:tabs>
          <w:tab w:val="num" w:pos="4140"/>
        </w:tabs>
        <w:ind w:left="4140" w:hanging="180"/>
      </w:pPr>
      <w:rPr>
        <w:rFonts w:cs="Times New Roman"/>
      </w:rPr>
    </w:lvl>
    <w:lvl w:ilvl="6" w:tplc="040E000F" w:tentative="1">
      <w:start w:val="1"/>
      <w:numFmt w:val="decimal"/>
      <w:lvlText w:val="%7."/>
      <w:lvlJc w:val="left"/>
      <w:pPr>
        <w:tabs>
          <w:tab w:val="num" w:pos="4860"/>
        </w:tabs>
        <w:ind w:left="4860" w:hanging="360"/>
      </w:pPr>
      <w:rPr>
        <w:rFonts w:cs="Times New Roman"/>
      </w:rPr>
    </w:lvl>
    <w:lvl w:ilvl="7" w:tplc="040E0019" w:tentative="1">
      <w:start w:val="1"/>
      <w:numFmt w:val="lowerLetter"/>
      <w:lvlText w:val="%8."/>
      <w:lvlJc w:val="left"/>
      <w:pPr>
        <w:tabs>
          <w:tab w:val="num" w:pos="5580"/>
        </w:tabs>
        <w:ind w:left="5580" w:hanging="360"/>
      </w:pPr>
      <w:rPr>
        <w:rFonts w:cs="Times New Roman"/>
      </w:rPr>
    </w:lvl>
    <w:lvl w:ilvl="8" w:tplc="040E001B" w:tentative="1">
      <w:start w:val="1"/>
      <w:numFmt w:val="lowerRoman"/>
      <w:lvlText w:val="%9."/>
      <w:lvlJc w:val="right"/>
      <w:pPr>
        <w:tabs>
          <w:tab w:val="num" w:pos="6300"/>
        </w:tabs>
        <w:ind w:left="6300" w:hanging="180"/>
      </w:pPr>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1F2F"/>
    <w:rsid w:val="00192E11"/>
    <w:rsid w:val="008A6467"/>
    <w:rsid w:val="008B700B"/>
    <w:rsid w:val="008C1C13"/>
    <w:rsid w:val="00C11F2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bjegyzetszveg">
    <w:name w:val="footnote text"/>
    <w:aliases w:val="Footnote Text Char,Lábjegyzetszöveg Char1 Char,Lábjegyzetszöveg Char Char Char,Footnote Char Char Char, Char1 Char Char Char,Footnote Char1 Char, Char1 Char1 Char,Footnote Char, Char1 Char,Lábjegyzetszöveg Char1, Char Char,Char Char"/>
    <w:basedOn w:val="Norml"/>
    <w:link w:val="LbjegyzetszvegChar"/>
    <w:uiPriority w:val="99"/>
    <w:unhideWhenUsed/>
    <w:rsid w:val="00C11F2F"/>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C11F2F"/>
    <w:rPr>
      <w:sz w:val="20"/>
      <w:szCs w:val="20"/>
    </w:rPr>
  </w:style>
  <w:style w:type="character" w:styleId="Lbjegyzet-hivatkozs">
    <w:name w:val="footnote reference"/>
    <w:aliases w:val="Footnote symbol,Times 10 Point, Exposant 3 Point,Footnote Reference Number,Exposant 3 Point,BVI fnr, BVI fnr,Jegyzetszöveg Char1,Char3 Char1,Char Char1 Char1,Char Char3 Char1,Char1 Char1,Char Char Char Char2 Char1,Char11 Char1"/>
    <w:rsid w:val="00C11F2F"/>
    <w:rPr>
      <w:vertAlign w:val="superscript"/>
    </w:rPr>
  </w:style>
  <w:style w:type="paragraph" w:styleId="Listaszerbekezds">
    <w:name w:val="List Paragraph"/>
    <w:basedOn w:val="Norml"/>
    <w:link w:val="ListaszerbekezdsChar"/>
    <w:uiPriority w:val="34"/>
    <w:qFormat/>
    <w:rsid w:val="008C1C13"/>
    <w:pPr>
      <w:spacing w:after="0" w:line="240" w:lineRule="auto"/>
      <w:ind w:left="720"/>
    </w:pPr>
    <w:rPr>
      <w:rFonts w:ascii="Times New Roman" w:eastAsia="Calibri" w:hAnsi="Times New Roman" w:cs="Times New Roman"/>
      <w:sz w:val="24"/>
      <w:szCs w:val="24"/>
      <w:lang w:eastAsia="hu-HU"/>
    </w:rPr>
  </w:style>
  <w:style w:type="character" w:customStyle="1" w:styleId="LbjegyzetszvegChar2">
    <w:name w:val="Lábjegyzetszöveg Char2"/>
    <w:aliases w:val="Footnote Text Char Char,Lábjegyzetszöveg Char1 Char Char,Lábjegyzetszöveg Char Char Char Char,Footnote Char Char Char Char, Char1 Char Char Char Char,Footnote Char1 Char Char, Char1 Char1 Char Char,Footnote Char Char"/>
    <w:uiPriority w:val="99"/>
    <w:rsid w:val="008C1C13"/>
    <w:rPr>
      <w:rFonts w:ascii="Times New Roman" w:eastAsia="Times New Roman" w:hAnsi="Times New Roman" w:cs="Times New Roman"/>
      <w:color w:val="000080"/>
      <w:sz w:val="20"/>
      <w:szCs w:val="24"/>
      <w:lang w:eastAsia="hu-HU"/>
    </w:rPr>
  </w:style>
  <w:style w:type="character" w:customStyle="1" w:styleId="ListaszerbekezdsChar">
    <w:name w:val="Listaszerű bekezdés Char"/>
    <w:link w:val="Listaszerbekezds"/>
    <w:uiPriority w:val="34"/>
    <w:locked/>
    <w:rsid w:val="008C1C13"/>
    <w:rPr>
      <w:rFonts w:ascii="Times New Roman" w:eastAsia="Calibri" w:hAnsi="Times New Roman" w:cs="Times New Roman"/>
      <w:sz w:val="24"/>
      <w:szCs w:val="24"/>
      <w:lang w:eastAsia="hu-H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bjegyzetszveg">
    <w:name w:val="footnote text"/>
    <w:aliases w:val="Footnote Text Char,Lábjegyzetszöveg Char1 Char,Lábjegyzetszöveg Char Char Char,Footnote Char Char Char, Char1 Char Char Char,Footnote Char1 Char, Char1 Char1 Char,Footnote Char, Char1 Char,Lábjegyzetszöveg Char1, Char Char,Char Char"/>
    <w:basedOn w:val="Norml"/>
    <w:link w:val="LbjegyzetszvegChar"/>
    <w:uiPriority w:val="99"/>
    <w:unhideWhenUsed/>
    <w:rsid w:val="00C11F2F"/>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C11F2F"/>
    <w:rPr>
      <w:sz w:val="20"/>
      <w:szCs w:val="20"/>
    </w:rPr>
  </w:style>
  <w:style w:type="character" w:styleId="Lbjegyzet-hivatkozs">
    <w:name w:val="footnote reference"/>
    <w:aliases w:val="Footnote symbol,Times 10 Point, Exposant 3 Point,Footnote Reference Number,Exposant 3 Point,BVI fnr, BVI fnr,Jegyzetszöveg Char1,Char3 Char1,Char Char1 Char1,Char Char3 Char1,Char1 Char1,Char Char Char Char2 Char1,Char11 Char1"/>
    <w:rsid w:val="00C11F2F"/>
    <w:rPr>
      <w:vertAlign w:val="superscript"/>
    </w:rPr>
  </w:style>
  <w:style w:type="paragraph" w:styleId="Listaszerbekezds">
    <w:name w:val="List Paragraph"/>
    <w:basedOn w:val="Norml"/>
    <w:link w:val="ListaszerbekezdsChar"/>
    <w:uiPriority w:val="34"/>
    <w:qFormat/>
    <w:rsid w:val="008C1C13"/>
    <w:pPr>
      <w:spacing w:after="0" w:line="240" w:lineRule="auto"/>
      <w:ind w:left="720"/>
    </w:pPr>
    <w:rPr>
      <w:rFonts w:ascii="Times New Roman" w:eastAsia="Calibri" w:hAnsi="Times New Roman" w:cs="Times New Roman"/>
      <w:sz w:val="24"/>
      <w:szCs w:val="24"/>
      <w:lang w:eastAsia="hu-HU"/>
    </w:rPr>
  </w:style>
  <w:style w:type="character" w:customStyle="1" w:styleId="LbjegyzetszvegChar2">
    <w:name w:val="Lábjegyzetszöveg Char2"/>
    <w:aliases w:val="Footnote Text Char Char,Lábjegyzetszöveg Char1 Char Char,Lábjegyzetszöveg Char Char Char Char,Footnote Char Char Char Char, Char1 Char Char Char Char,Footnote Char1 Char Char, Char1 Char1 Char Char,Footnote Char Char"/>
    <w:uiPriority w:val="99"/>
    <w:rsid w:val="008C1C13"/>
    <w:rPr>
      <w:rFonts w:ascii="Times New Roman" w:eastAsia="Times New Roman" w:hAnsi="Times New Roman" w:cs="Times New Roman"/>
      <w:color w:val="000080"/>
      <w:sz w:val="20"/>
      <w:szCs w:val="24"/>
      <w:lang w:eastAsia="hu-HU"/>
    </w:rPr>
  </w:style>
  <w:style w:type="character" w:customStyle="1" w:styleId="ListaszerbekezdsChar">
    <w:name w:val="Listaszerű bekezdés Char"/>
    <w:link w:val="Listaszerbekezds"/>
    <w:uiPriority w:val="34"/>
    <w:locked/>
    <w:rsid w:val="008C1C13"/>
    <w:rPr>
      <w:rFonts w:ascii="Times New Roman" w:eastAsia="Calibri" w:hAnsi="Times New Roman" w:cs="Times New Roman"/>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1072</Words>
  <Characters>7401</Characters>
  <Application>Microsoft Office Word</Application>
  <DocSecurity>0</DocSecurity>
  <Lines>61</Lines>
  <Paragraphs>16</Paragraphs>
  <ScaleCrop>false</ScaleCrop>
  <HeadingPairs>
    <vt:vector size="2" baseType="variant">
      <vt:variant>
        <vt:lpstr>Cím</vt:lpstr>
      </vt:variant>
      <vt:variant>
        <vt:i4>1</vt:i4>
      </vt:variant>
    </vt:vector>
  </HeadingPairs>
  <TitlesOfParts>
    <vt:vector size="1" baseType="lpstr">
      <vt:lpstr/>
    </vt:vector>
  </TitlesOfParts>
  <Company>KD</Company>
  <LinksUpToDate>false</LinksUpToDate>
  <CharactersWithSpaces>8457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Csányi István</dc:creator>
  <cp:lastModifiedBy>Csányi István</cp:lastModifiedBy>
  <cp:revision>2</cp:revision>
  <dcterms:created xsi:type="dcterms:W3CDTF">2019-03-29T08:07:00Z</dcterms:created>
  <dcterms:modified xsi:type="dcterms:W3CDTF">2019-03-29T08:07:00Z</dcterms:modified>
</cp:coreProperties>
</file>